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A63" w:rsidRDefault="00621A63"/>
    <w:p w:rsidR="00621A63" w:rsidRDefault="00621A63"/>
    <w:p w:rsidR="00524DEE" w:rsidRDefault="00524DEE" w:rsidP="005D0B64">
      <w:pPr>
        <w:pStyle w:val="a3"/>
        <w:jc w:val="center"/>
        <w:rPr>
          <w:sz w:val="24"/>
          <w:szCs w:val="24"/>
        </w:rPr>
      </w:pPr>
      <w:bookmarkStart w:id="0" w:name="_Toc164488694"/>
      <w:bookmarkStart w:id="1" w:name="_Toc164660543"/>
      <w:bookmarkStart w:id="2" w:name="_Toc163476406"/>
      <w:bookmarkStart w:id="3" w:name="_Toc164046869"/>
      <w:bookmarkStart w:id="4" w:name="_Toc164053257"/>
      <w:bookmarkStart w:id="5" w:name="_Toc164053571"/>
      <w:bookmarkStart w:id="6" w:name="_Toc164053952"/>
    </w:p>
    <w:p w:rsidR="00621A63" w:rsidRPr="00FD6693" w:rsidRDefault="00621A63" w:rsidP="005D0B64">
      <w:pPr>
        <w:pStyle w:val="a3"/>
        <w:jc w:val="center"/>
        <w:rPr>
          <w:sz w:val="24"/>
          <w:szCs w:val="24"/>
        </w:rPr>
      </w:pPr>
    </w:p>
    <w:p w:rsidR="00524DEE" w:rsidRPr="00FD6693" w:rsidRDefault="00524DEE" w:rsidP="005D0B64">
      <w:pPr>
        <w:pStyle w:val="a3"/>
        <w:jc w:val="center"/>
        <w:rPr>
          <w:sz w:val="24"/>
          <w:szCs w:val="24"/>
        </w:rPr>
      </w:pPr>
    </w:p>
    <w:p w:rsidR="00524DEE" w:rsidRPr="00FD6693" w:rsidRDefault="00524DEE" w:rsidP="005D0B64">
      <w:pPr>
        <w:pStyle w:val="a3"/>
        <w:jc w:val="center"/>
        <w:rPr>
          <w:sz w:val="24"/>
          <w:szCs w:val="24"/>
        </w:rPr>
      </w:pPr>
    </w:p>
    <w:p w:rsidR="00524DEE" w:rsidRPr="00FD6693" w:rsidRDefault="00524DEE" w:rsidP="005D0B64">
      <w:pPr>
        <w:pStyle w:val="a3"/>
        <w:jc w:val="center"/>
        <w:rPr>
          <w:sz w:val="24"/>
          <w:szCs w:val="24"/>
        </w:rPr>
      </w:pPr>
    </w:p>
    <w:p w:rsidR="00524DEE" w:rsidRPr="00FD6693" w:rsidRDefault="00524DEE" w:rsidP="005D0B64">
      <w:pPr>
        <w:pStyle w:val="a3"/>
        <w:jc w:val="center"/>
        <w:rPr>
          <w:sz w:val="24"/>
          <w:szCs w:val="24"/>
        </w:rPr>
      </w:pPr>
    </w:p>
    <w:p w:rsidR="00524DEE" w:rsidRPr="00FD6693" w:rsidRDefault="00524DEE" w:rsidP="005D0B64">
      <w:pPr>
        <w:pStyle w:val="a3"/>
        <w:jc w:val="center"/>
        <w:rPr>
          <w:sz w:val="24"/>
          <w:szCs w:val="24"/>
        </w:rPr>
      </w:pPr>
    </w:p>
    <w:p w:rsidR="00524DEE" w:rsidRDefault="00524DEE" w:rsidP="005D0B64">
      <w:pPr>
        <w:pStyle w:val="a3"/>
        <w:jc w:val="center"/>
        <w:rPr>
          <w:sz w:val="24"/>
          <w:szCs w:val="24"/>
        </w:rPr>
      </w:pPr>
    </w:p>
    <w:p w:rsidR="00D94716" w:rsidRDefault="00D94716" w:rsidP="005D0B64">
      <w:pPr>
        <w:pStyle w:val="a3"/>
        <w:jc w:val="center"/>
        <w:rPr>
          <w:sz w:val="24"/>
          <w:szCs w:val="24"/>
        </w:rPr>
      </w:pPr>
    </w:p>
    <w:p w:rsidR="00D94716" w:rsidRDefault="00D94716" w:rsidP="005D0B64">
      <w:pPr>
        <w:pStyle w:val="a3"/>
        <w:jc w:val="center"/>
        <w:rPr>
          <w:sz w:val="24"/>
          <w:szCs w:val="24"/>
        </w:rPr>
      </w:pPr>
    </w:p>
    <w:p w:rsidR="00D94716" w:rsidRDefault="00D94716" w:rsidP="005D0B64">
      <w:pPr>
        <w:pStyle w:val="a3"/>
        <w:jc w:val="center"/>
        <w:rPr>
          <w:sz w:val="24"/>
          <w:szCs w:val="24"/>
        </w:rPr>
      </w:pPr>
    </w:p>
    <w:p w:rsidR="00D94716" w:rsidRDefault="00D94716" w:rsidP="005D0B64">
      <w:pPr>
        <w:pStyle w:val="a3"/>
        <w:jc w:val="center"/>
        <w:rPr>
          <w:sz w:val="24"/>
          <w:szCs w:val="24"/>
        </w:rPr>
      </w:pPr>
    </w:p>
    <w:p w:rsidR="00D94716" w:rsidRDefault="00D94716" w:rsidP="005D0B64">
      <w:pPr>
        <w:pStyle w:val="a3"/>
        <w:jc w:val="center"/>
        <w:rPr>
          <w:sz w:val="24"/>
          <w:szCs w:val="24"/>
        </w:rPr>
      </w:pPr>
    </w:p>
    <w:p w:rsidR="00D94716" w:rsidRDefault="00D94716" w:rsidP="005D0B64">
      <w:pPr>
        <w:pStyle w:val="a3"/>
        <w:jc w:val="center"/>
        <w:rPr>
          <w:sz w:val="24"/>
          <w:szCs w:val="24"/>
        </w:rPr>
      </w:pPr>
    </w:p>
    <w:p w:rsidR="00D94716" w:rsidRPr="00FD6693" w:rsidRDefault="00D94716" w:rsidP="005D0B64">
      <w:pPr>
        <w:pStyle w:val="a3"/>
        <w:jc w:val="center"/>
        <w:rPr>
          <w:sz w:val="24"/>
          <w:szCs w:val="24"/>
        </w:rPr>
      </w:pPr>
    </w:p>
    <w:p w:rsidR="005D0B64" w:rsidRPr="00D94716" w:rsidRDefault="005D0B64" w:rsidP="005D0B64">
      <w:pPr>
        <w:pStyle w:val="a3"/>
        <w:jc w:val="center"/>
        <w:rPr>
          <w:sz w:val="32"/>
          <w:szCs w:val="32"/>
        </w:rPr>
      </w:pPr>
    </w:p>
    <w:p w:rsidR="005D0B64" w:rsidRPr="00D94716" w:rsidRDefault="005D0B64" w:rsidP="005D0B64">
      <w:pPr>
        <w:pStyle w:val="a3"/>
        <w:jc w:val="center"/>
        <w:rPr>
          <w:b/>
          <w:sz w:val="32"/>
          <w:szCs w:val="32"/>
        </w:rPr>
      </w:pPr>
      <w:r w:rsidRPr="00D94716">
        <w:rPr>
          <w:b/>
          <w:sz w:val="32"/>
          <w:szCs w:val="32"/>
        </w:rPr>
        <w:t xml:space="preserve">ПРОГРАММА </w:t>
      </w:r>
    </w:p>
    <w:p w:rsidR="005D0B64" w:rsidRPr="00D94716" w:rsidRDefault="005D0B64" w:rsidP="005D0B64">
      <w:pPr>
        <w:pStyle w:val="a3"/>
        <w:jc w:val="center"/>
        <w:rPr>
          <w:b/>
          <w:sz w:val="32"/>
          <w:szCs w:val="32"/>
        </w:rPr>
      </w:pPr>
      <w:r w:rsidRPr="00D94716">
        <w:rPr>
          <w:b/>
          <w:sz w:val="32"/>
          <w:szCs w:val="32"/>
        </w:rPr>
        <w:t>РАЗВИТИЯ СЕЛЬСКОГО ХОЗЯЙСТВА</w:t>
      </w:r>
    </w:p>
    <w:p w:rsidR="005D0B64" w:rsidRPr="00D94716" w:rsidRDefault="005D0B64" w:rsidP="005D0B64">
      <w:pPr>
        <w:pStyle w:val="a3"/>
        <w:jc w:val="center"/>
        <w:rPr>
          <w:b/>
          <w:sz w:val="32"/>
          <w:szCs w:val="32"/>
        </w:rPr>
      </w:pPr>
      <w:r w:rsidRPr="00D94716">
        <w:rPr>
          <w:b/>
          <w:sz w:val="32"/>
          <w:szCs w:val="32"/>
        </w:rPr>
        <w:t>ВАРНЕНСКОГО МУНИЦИПАЛЬНОГО РАЙОНА</w:t>
      </w:r>
    </w:p>
    <w:p w:rsidR="005D0B64" w:rsidRPr="00621A63" w:rsidRDefault="005D0B64" w:rsidP="005D0B64">
      <w:pPr>
        <w:pStyle w:val="a3"/>
        <w:jc w:val="center"/>
        <w:rPr>
          <w:sz w:val="32"/>
          <w:szCs w:val="32"/>
        </w:rPr>
      </w:pPr>
      <w:r w:rsidRPr="00D94716">
        <w:rPr>
          <w:b/>
          <w:sz w:val="32"/>
          <w:szCs w:val="32"/>
        </w:rPr>
        <w:t xml:space="preserve">ЧЕЛЯБИНСКОЙ ОБЛАСТИ </w:t>
      </w:r>
    </w:p>
    <w:p w:rsidR="005D0B64" w:rsidRPr="00FD6693" w:rsidRDefault="005D0B64" w:rsidP="005D0B64">
      <w:pPr>
        <w:pStyle w:val="a3"/>
        <w:jc w:val="center"/>
        <w:rPr>
          <w:sz w:val="24"/>
          <w:szCs w:val="24"/>
        </w:rPr>
      </w:pPr>
    </w:p>
    <w:p w:rsidR="005D0B64" w:rsidRPr="00FD6693" w:rsidRDefault="005D0B64" w:rsidP="005D0B64">
      <w:pPr>
        <w:pStyle w:val="a3"/>
        <w:jc w:val="center"/>
        <w:rPr>
          <w:sz w:val="24"/>
          <w:szCs w:val="24"/>
        </w:rPr>
      </w:pPr>
    </w:p>
    <w:p w:rsidR="005D0B64" w:rsidRDefault="005D0B64" w:rsidP="005D0B64">
      <w:pPr>
        <w:pStyle w:val="a3"/>
        <w:jc w:val="center"/>
        <w:rPr>
          <w:sz w:val="26"/>
          <w:szCs w:val="26"/>
        </w:rPr>
      </w:pPr>
    </w:p>
    <w:p w:rsidR="005D0B64" w:rsidRPr="00D94716" w:rsidRDefault="005D0B64" w:rsidP="005D0B64">
      <w:pPr>
        <w:pStyle w:val="a3"/>
        <w:jc w:val="center"/>
        <w:rPr>
          <w:sz w:val="28"/>
          <w:szCs w:val="28"/>
        </w:rPr>
      </w:pPr>
      <w:r>
        <w:rPr>
          <w:sz w:val="26"/>
          <w:szCs w:val="26"/>
        </w:rPr>
        <w:br w:type="page"/>
      </w:r>
      <w:r w:rsidRPr="00D94716">
        <w:rPr>
          <w:sz w:val="28"/>
          <w:szCs w:val="28"/>
        </w:rPr>
        <w:lastRenderedPageBreak/>
        <w:t xml:space="preserve">ПАСПОРТ </w:t>
      </w:r>
    </w:p>
    <w:p w:rsidR="005D0B64" w:rsidRPr="00D94716" w:rsidRDefault="005D0B64" w:rsidP="005D0B64">
      <w:pPr>
        <w:pStyle w:val="a3"/>
        <w:rPr>
          <w:sz w:val="28"/>
          <w:szCs w:val="28"/>
        </w:rPr>
      </w:pPr>
      <w:r w:rsidRPr="00D94716">
        <w:rPr>
          <w:sz w:val="28"/>
          <w:szCs w:val="28"/>
        </w:rPr>
        <w:t xml:space="preserve">                  программы</w:t>
      </w:r>
      <w:bookmarkEnd w:id="0"/>
      <w:bookmarkEnd w:id="1"/>
      <w:r w:rsidRPr="00D94716">
        <w:rPr>
          <w:sz w:val="28"/>
          <w:szCs w:val="28"/>
        </w:rPr>
        <w:t xml:space="preserve">  </w:t>
      </w:r>
      <w:proofErr w:type="spellStart"/>
      <w:r w:rsidRPr="00D94716">
        <w:rPr>
          <w:sz w:val="28"/>
          <w:szCs w:val="28"/>
        </w:rPr>
        <w:t>Варненского</w:t>
      </w:r>
      <w:proofErr w:type="spellEnd"/>
      <w:r w:rsidRPr="00D94716">
        <w:rPr>
          <w:sz w:val="28"/>
          <w:szCs w:val="28"/>
        </w:rPr>
        <w:t xml:space="preserve"> муниципального  района </w:t>
      </w:r>
    </w:p>
    <w:p w:rsidR="005D0B64" w:rsidRPr="00D94716" w:rsidRDefault="005D0B64" w:rsidP="005D0B64">
      <w:pPr>
        <w:pStyle w:val="a3"/>
        <w:jc w:val="center"/>
        <w:rPr>
          <w:sz w:val="28"/>
          <w:szCs w:val="28"/>
        </w:rPr>
      </w:pPr>
    </w:p>
    <w:p w:rsidR="000C7B27" w:rsidRDefault="005D0B64" w:rsidP="005D0B64">
      <w:pPr>
        <w:pStyle w:val="a3"/>
        <w:jc w:val="center"/>
        <w:rPr>
          <w:sz w:val="28"/>
          <w:szCs w:val="28"/>
        </w:rPr>
      </w:pPr>
      <w:r w:rsidRPr="00D94716">
        <w:rPr>
          <w:sz w:val="28"/>
          <w:szCs w:val="28"/>
        </w:rPr>
        <w:t xml:space="preserve">«Развитие сельского хозяйства  в </w:t>
      </w:r>
      <w:proofErr w:type="spellStart"/>
      <w:r w:rsidRPr="00D94716">
        <w:rPr>
          <w:sz w:val="28"/>
          <w:szCs w:val="28"/>
        </w:rPr>
        <w:t>Варненском</w:t>
      </w:r>
      <w:proofErr w:type="spellEnd"/>
      <w:r w:rsidRPr="00D94716">
        <w:rPr>
          <w:sz w:val="28"/>
          <w:szCs w:val="28"/>
        </w:rPr>
        <w:t xml:space="preserve">  муниципальном районе Челябинской обл</w:t>
      </w:r>
      <w:r w:rsidR="000C7B27">
        <w:rPr>
          <w:sz w:val="28"/>
          <w:szCs w:val="28"/>
        </w:rPr>
        <w:t>а</w:t>
      </w:r>
      <w:r w:rsidRPr="00D94716">
        <w:rPr>
          <w:sz w:val="28"/>
          <w:szCs w:val="28"/>
        </w:rPr>
        <w:t xml:space="preserve">сти  » </w:t>
      </w:r>
    </w:p>
    <w:p w:rsidR="000C7B27" w:rsidRPr="00D94716" w:rsidRDefault="000C7B27" w:rsidP="005D0B64">
      <w:pPr>
        <w:pStyle w:val="a3"/>
        <w:jc w:val="center"/>
        <w:rPr>
          <w:sz w:val="28"/>
          <w:szCs w:val="28"/>
        </w:rPr>
      </w:pPr>
    </w:p>
    <w:tbl>
      <w:tblPr>
        <w:tblW w:w="10198"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3950"/>
        <w:gridCol w:w="6248"/>
      </w:tblGrid>
      <w:tr w:rsidR="005D0B64" w:rsidRPr="00D94716" w:rsidTr="000C7B27">
        <w:trPr>
          <w:trHeight w:val="105"/>
          <w:tblCellSpacing w:w="0" w:type="dxa"/>
          <w:jc w:val="center"/>
        </w:trPr>
        <w:tc>
          <w:tcPr>
            <w:tcW w:w="3950" w:type="dxa"/>
            <w:tcBorders>
              <w:top w:val="outset" w:sz="6" w:space="0" w:color="000000"/>
              <w:left w:val="outset" w:sz="6" w:space="0" w:color="000000"/>
              <w:bottom w:val="outset" w:sz="6" w:space="0" w:color="000000"/>
              <w:right w:val="outset" w:sz="6" w:space="0" w:color="000000"/>
            </w:tcBorders>
          </w:tcPr>
          <w:p w:rsidR="005D0B64" w:rsidRPr="00D94716" w:rsidRDefault="005D0B64" w:rsidP="00C26151">
            <w:pPr>
              <w:rPr>
                <w:sz w:val="28"/>
                <w:szCs w:val="28"/>
              </w:rPr>
            </w:pPr>
            <w:r w:rsidRPr="00D94716">
              <w:rPr>
                <w:sz w:val="28"/>
                <w:szCs w:val="28"/>
              </w:rPr>
              <w:t xml:space="preserve">Наименование программы </w:t>
            </w:r>
          </w:p>
        </w:tc>
        <w:tc>
          <w:tcPr>
            <w:tcW w:w="6248" w:type="dxa"/>
            <w:tcBorders>
              <w:top w:val="outset" w:sz="6" w:space="0" w:color="000000"/>
              <w:left w:val="outset" w:sz="6" w:space="0" w:color="000000"/>
              <w:bottom w:val="outset" w:sz="6" w:space="0" w:color="000000"/>
              <w:right w:val="outset" w:sz="6" w:space="0" w:color="000000"/>
            </w:tcBorders>
          </w:tcPr>
          <w:p w:rsidR="005D0B64" w:rsidRDefault="005D0B64" w:rsidP="000C7B27">
            <w:pPr>
              <w:pStyle w:val="a3"/>
              <w:jc w:val="center"/>
              <w:rPr>
                <w:sz w:val="28"/>
                <w:szCs w:val="28"/>
              </w:rPr>
            </w:pPr>
            <w:r w:rsidRPr="00D94716">
              <w:rPr>
                <w:sz w:val="28"/>
                <w:szCs w:val="28"/>
              </w:rPr>
              <w:t xml:space="preserve">«Развитие сельского </w:t>
            </w:r>
            <w:r w:rsidR="000A7629" w:rsidRPr="00D94716">
              <w:rPr>
                <w:sz w:val="28"/>
                <w:szCs w:val="28"/>
              </w:rPr>
              <w:t>хозяйства в</w:t>
            </w:r>
            <w:r w:rsidRPr="00D94716">
              <w:rPr>
                <w:sz w:val="28"/>
                <w:szCs w:val="28"/>
              </w:rPr>
              <w:t xml:space="preserve"> </w:t>
            </w:r>
            <w:proofErr w:type="spellStart"/>
            <w:r w:rsidR="000A7629" w:rsidRPr="00D94716">
              <w:rPr>
                <w:sz w:val="28"/>
                <w:szCs w:val="28"/>
              </w:rPr>
              <w:t>Варненском</w:t>
            </w:r>
            <w:proofErr w:type="spellEnd"/>
            <w:r w:rsidR="000A7629" w:rsidRPr="00D94716">
              <w:rPr>
                <w:sz w:val="28"/>
                <w:szCs w:val="28"/>
              </w:rPr>
              <w:t xml:space="preserve"> муниципальном</w:t>
            </w:r>
            <w:r w:rsidRPr="00D94716">
              <w:rPr>
                <w:sz w:val="28"/>
                <w:szCs w:val="28"/>
              </w:rPr>
              <w:t xml:space="preserve"> районе Челябинской </w:t>
            </w:r>
            <w:r w:rsidR="000C7B27" w:rsidRPr="00D94716">
              <w:rPr>
                <w:sz w:val="28"/>
                <w:szCs w:val="28"/>
              </w:rPr>
              <w:t xml:space="preserve">области </w:t>
            </w:r>
            <w:r w:rsidRPr="00D94716">
              <w:rPr>
                <w:sz w:val="28"/>
                <w:szCs w:val="28"/>
              </w:rPr>
              <w:t xml:space="preserve">» </w:t>
            </w:r>
            <w:r w:rsidR="000A7629" w:rsidRPr="00D94716">
              <w:rPr>
                <w:sz w:val="28"/>
                <w:szCs w:val="28"/>
              </w:rPr>
              <w:t>(далее</w:t>
            </w:r>
            <w:r w:rsidRPr="00D94716">
              <w:rPr>
                <w:sz w:val="28"/>
                <w:szCs w:val="28"/>
              </w:rPr>
              <w:t xml:space="preserve"> – Программа) </w:t>
            </w:r>
          </w:p>
          <w:p w:rsidR="000C7B27" w:rsidRPr="00D94716" w:rsidRDefault="000C7B27" w:rsidP="000C7B27">
            <w:pPr>
              <w:pStyle w:val="a3"/>
              <w:jc w:val="center"/>
              <w:rPr>
                <w:sz w:val="28"/>
                <w:szCs w:val="28"/>
              </w:rPr>
            </w:pPr>
          </w:p>
        </w:tc>
      </w:tr>
      <w:tr w:rsidR="005D0B64" w:rsidRPr="00D94716" w:rsidTr="000C7B27">
        <w:trPr>
          <w:trHeight w:val="105"/>
          <w:tblCellSpacing w:w="0" w:type="dxa"/>
          <w:jc w:val="center"/>
        </w:trPr>
        <w:tc>
          <w:tcPr>
            <w:tcW w:w="3950" w:type="dxa"/>
            <w:tcBorders>
              <w:top w:val="outset" w:sz="6" w:space="0" w:color="000000"/>
              <w:left w:val="outset" w:sz="6" w:space="0" w:color="000000"/>
              <w:bottom w:val="outset" w:sz="6" w:space="0" w:color="000000"/>
              <w:right w:val="outset" w:sz="6" w:space="0" w:color="000000"/>
            </w:tcBorders>
            <w:hideMark/>
          </w:tcPr>
          <w:p w:rsidR="005D0B64" w:rsidRPr="00D94716" w:rsidRDefault="005D0B64" w:rsidP="00C26151">
            <w:pPr>
              <w:rPr>
                <w:sz w:val="28"/>
                <w:szCs w:val="28"/>
              </w:rPr>
            </w:pPr>
            <w:r w:rsidRPr="00D94716">
              <w:rPr>
                <w:sz w:val="28"/>
                <w:szCs w:val="28"/>
              </w:rPr>
              <w:t xml:space="preserve">Ответственный исполнитель программы </w:t>
            </w:r>
          </w:p>
        </w:tc>
        <w:tc>
          <w:tcPr>
            <w:tcW w:w="6248" w:type="dxa"/>
            <w:tcBorders>
              <w:top w:val="outset" w:sz="6" w:space="0" w:color="000000"/>
              <w:left w:val="outset" w:sz="6" w:space="0" w:color="000000"/>
              <w:bottom w:val="outset" w:sz="6" w:space="0" w:color="000000"/>
              <w:right w:val="outset" w:sz="6" w:space="0" w:color="000000"/>
            </w:tcBorders>
            <w:hideMark/>
          </w:tcPr>
          <w:p w:rsidR="005D0B64" w:rsidRPr="00D94716" w:rsidRDefault="000C7B27" w:rsidP="000C7B27">
            <w:pPr>
              <w:rPr>
                <w:sz w:val="28"/>
                <w:szCs w:val="28"/>
              </w:rPr>
            </w:pPr>
            <w:r w:rsidRPr="006763DE">
              <w:rPr>
                <w:sz w:val="28"/>
                <w:szCs w:val="28"/>
              </w:rPr>
              <w:t>Управление сельского</w:t>
            </w:r>
            <w:r w:rsidR="005D0B64" w:rsidRPr="006763DE">
              <w:rPr>
                <w:sz w:val="28"/>
                <w:szCs w:val="28"/>
              </w:rPr>
              <w:t xml:space="preserve"> </w:t>
            </w:r>
            <w:r w:rsidR="000A7629" w:rsidRPr="006763DE">
              <w:rPr>
                <w:sz w:val="28"/>
                <w:szCs w:val="28"/>
              </w:rPr>
              <w:t>хозяйства и</w:t>
            </w:r>
            <w:r w:rsidR="005D0B64" w:rsidRPr="006763DE">
              <w:rPr>
                <w:sz w:val="28"/>
                <w:szCs w:val="28"/>
              </w:rPr>
              <w:t xml:space="preserve"> </w:t>
            </w:r>
            <w:r w:rsidR="000A7629" w:rsidRPr="006763DE">
              <w:rPr>
                <w:sz w:val="28"/>
                <w:szCs w:val="28"/>
              </w:rPr>
              <w:t>продовольствия</w:t>
            </w:r>
            <w:r w:rsidR="006763DE" w:rsidRPr="006763DE">
              <w:rPr>
                <w:sz w:val="28"/>
                <w:szCs w:val="28"/>
              </w:rPr>
              <w:t xml:space="preserve"> </w:t>
            </w:r>
            <w:proofErr w:type="spellStart"/>
            <w:r w:rsidR="005D0B64" w:rsidRPr="006763DE">
              <w:rPr>
                <w:sz w:val="28"/>
                <w:szCs w:val="28"/>
              </w:rPr>
              <w:t>Варненского</w:t>
            </w:r>
            <w:proofErr w:type="spellEnd"/>
            <w:r w:rsidR="005D0B64" w:rsidRPr="006763DE">
              <w:rPr>
                <w:sz w:val="28"/>
                <w:szCs w:val="28"/>
              </w:rPr>
              <w:t xml:space="preserve"> </w:t>
            </w:r>
            <w:r w:rsidR="006763DE">
              <w:rPr>
                <w:sz w:val="28"/>
                <w:szCs w:val="28"/>
              </w:rPr>
              <w:t>м</w:t>
            </w:r>
            <w:r w:rsidR="005D0B64" w:rsidRPr="006763DE">
              <w:rPr>
                <w:sz w:val="28"/>
                <w:szCs w:val="28"/>
              </w:rPr>
              <w:t>униципального района</w:t>
            </w:r>
          </w:p>
        </w:tc>
      </w:tr>
      <w:tr w:rsidR="005D0B64" w:rsidRPr="00D94716" w:rsidTr="000C7B27">
        <w:trPr>
          <w:trHeight w:val="90"/>
          <w:tblCellSpacing w:w="0" w:type="dxa"/>
          <w:jc w:val="center"/>
        </w:trPr>
        <w:tc>
          <w:tcPr>
            <w:tcW w:w="3950" w:type="dxa"/>
            <w:tcBorders>
              <w:top w:val="outset" w:sz="6" w:space="0" w:color="000000"/>
              <w:left w:val="outset" w:sz="6" w:space="0" w:color="000000"/>
              <w:bottom w:val="outset" w:sz="6" w:space="0" w:color="000000"/>
              <w:right w:val="outset" w:sz="6" w:space="0" w:color="000000"/>
            </w:tcBorders>
            <w:hideMark/>
          </w:tcPr>
          <w:p w:rsidR="005D0B64" w:rsidRPr="00D94716" w:rsidRDefault="000A7629" w:rsidP="00C26151">
            <w:pPr>
              <w:rPr>
                <w:sz w:val="28"/>
                <w:szCs w:val="28"/>
              </w:rPr>
            </w:pPr>
            <w:r w:rsidRPr="00D94716">
              <w:rPr>
                <w:sz w:val="28"/>
                <w:szCs w:val="28"/>
              </w:rPr>
              <w:t xml:space="preserve">Соисполнители </w:t>
            </w:r>
            <w:r w:rsidR="00C26151" w:rsidRPr="00D94716">
              <w:rPr>
                <w:sz w:val="28"/>
                <w:szCs w:val="28"/>
              </w:rPr>
              <w:t>п</w:t>
            </w:r>
            <w:r w:rsidR="005D0B64" w:rsidRPr="00D94716">
              <w:rPr>
                <w:sz w:val="28"/>
                <w:szCs w:val="28"/>
              </w:rPr>
              <w:t>рограммы</w:t>
            </w:r>
          </w:p>
        </w:tc>
        <w:tc>
          <w:tcPr>
            <w:tcW w:w="6248" w:type="dxa"/>
            <w:tcBorders>
              <w:top w:val="outset" w:sz="6" w:space="0" w:color="000000"/>
              <w:left w:val="outset" w:sz="6" w:space="0" w:color="000000"/>
              <w:bottom w:val="outset" w:sz="6" w:space="0" w:color="000000"/>
              <w:right w:val="outset" w:sz="6" w:space="0" w:color="000000"/>
            </w:tcBorders>
            <w:hideMark/>
          </w:tcPr>
          <w:p w:rsidR="005D0B64" w:rsidRPr="00D94716" w:rsidRDefault="00E133DC" w:rsidP="00E133DC">
            <w:pPr>
              <w:rPr>
                <w:sz w:val="28"/>
                <w:szCs w:val="28"/>
              </w:rPr>
            </w:pPr>
            <w:proofErr w:type="spellStart"/>
            <w:r w:rsidRPr="00E133DC">
              <w:rPr>
                <w:sz w:val="28"/>
                <w:szCs w:val="28"/>
              </w:rPr>
              <w:t>Сельхозтоваропроизводители</w:t>
            </w:r>
            <w:proofErr w:type="spellEnd"/>
            <w:r w:rsidRPr="00E133DC">
              <w:rPr>
                <w:sz w:val="28"/>
                <w:szCs w:val="28"/>
              </w:rPr>
              <w:t xml:space="preserve"> </w:t>
            </w:r>
            <w:r w:rsidR="006C1CD4" w:rsidRPr="00E133DC">
              <w:rPr>
                <w:sz w:val="28"/>
                <w:szCs w:val="28"/>
              </w:rPr>
              <w:t xml:space="preserve"> </w:t>
            </w:r>
            <w:proofErr w:type="spellStart"/>
            <w:r w:rsidR="006C1CD4" w:rsidRPr="00E133DC">
              <w:rPr>
                <w:sz w:val="28"/>
                <w:szCs w:val="28"/>
              </w:rPr>
              <w:t>Варненского</w:t>
            </w:r>
            <w:proofErr w:type="spellEnd"/>
            <w:r w:rsidR="006C1CD4" w:rsidRPr="00E133DC">
              <w:rPr>
                <w:sz w:val="28"/>
                <w:szCs w:val="28"/>
              </w:rPr>
              <w:t xml:space="preserve"> муниципального  района </w:t>
            </w:r>
            <w:r>
              <w:rPr>
                <w:sz w:val="28"/>
                <w:szCs w:val="28"/>
              </w:rPr>
              <w:t xml:space="preserve"> </w:t>
            </w:r>
          </w:p>
        </w:tc>
      </w:tr>
      <w:tr w:rsidR="005D0B64" w:rsidRPr="00D94716" w:rsidTr="000C7B27">
        <w:trPr>
          <w:trHeight w:val="90"/>
          <w:tblCellSpacing w:w="0" w:type="dxa"/>
          <w:jc w:val="center"/>
        </w:trPr>
        <w:tc>
          <w:tcPr>
            <w:tcW w:w="3950" w:type="dxa"/>
            <w:tcBorders>
              <w:top w:val="outset" w:sz="6" w:space="0" w:color="000000"/>
              <w:left w:val="outset" w:sz="6" w:space="0" w:color="000000"/>
              <w:bottom w:val="outset" w:sz="6" w:space="0" w:color="000000"/>
              <w:right w:val="outset" w:sz="6" w:space="0" w:color="000000"/>
            </w:tcBorders>
            <w:hideMark/>
          </w:tcPr>
          <w:p w:rsidR="005D0B64" w:rsidRDefault="005D0B64" w:rsidP="00C26151">
            <w:pPr>
              <w:rPr>
                <w:sz w:val="28"/>
                <w:szCs w:val="28"/>
              </w:rPr>
            </w:pPr>
            <w:r w:rsidRPr="00D94716">
              <w:rPr>
                <w:sz w:val="28"/>
                <w:szCs w:val="28"/>
              </w:rPr>
              <w:t xml:space="preserve">Программно-целевые </w:t>
            </w:r>
            <w:r w:rsidR="000C7B27" w:rsidRPr="00D94716">
              <w:rPr>
                <w:sz w:val="28"/>
                <w:szCs w:val="28"/>
              </w:rPr>
              <w:t>инструменты программы</w:t>
            </w:r>
          </w:p>
          <w:p w:rsidR="000C7B27" w:rsidRPr="00D94716" w:rsidRDefault="000C7B27" w:rsidP="00C26151">
            <w:pPr>
              <w:rPr>
                <w:sz w:val="28"/>
                <w:szCs w:val="28"/>
              </w:rPr>
            </w:pPr>
          </w:p>
        </w:tc>
        <w:tc>
          <w:tcPr>
            <w:tcW w:w="6248" w:type="dxa"/>
            <w:tcBorders>
              <w:top w:val="outset" w:sz="6" w:space="0" w:color="000000"/>
              <w:left w:val="outset" w:sz="6" w:space="0" w:color="000000"/>
              <w:bottom w:val="outset" w:sz="6" w:space="0" w:color="000000"/>
              <w:right w:val="outset" w:sz="6" w:space="0" w:color="000000"/>
            </w:tcBorders>
            <w:hideMark/>
          </w:tcPr>
          <w:p w:rsidR="005D0B64" w:rsidRPr="00D94716" w:rsidRDefault="001B7E9E" w:rsidP="001B7E9E">
            <w:pPr>
              <w:rPr>
                <w:sz w:val="28"/>
                <w:szCs w:val="28"/>
              </w:rPr>
            </w:pPr>
            <w:r>
              <w:rPr>
                <w:sz w:val="28"/>
                <w:szCs w:val="28"/>
              </w:rPr>
              <w:t>ФЗ от 29.12.2006 г. № 264-ФЗ « О развитии сельского хозяйства»</w:t>
            </w:r>
            <w:r w:rsidR="009804C1" w:rsidRPr="00D94716">
              <w:rPr>
                <w:sz w:val="28"/>
                <w:szCs w:val="28"/>
              </w:rPr>
              <w:t xml:space="preserve"> </w:t>
            </w:r>
          </w:p>
        </w:tc>
      </w:tr>
      <w:tr w:rsidR="005D0B64" w:rsidRPr="00D94716" w:rsidTr="000C7B27">
        <w:trPr>
          <w:trHeight w:val="90"/>
          <w:tblCellSpacing w:w="0" w:type="dxa"/>
          <w:jc w:val="center"/>
        </w:trPr>
        <w:tc>
          <w:tcPr>
            <w:tcW w:w="3950" w:type="dxa"/>
            <w:tcBorders>
              <w:top w:val="outset" w:sz="6" w:space="0" w:color="000000"/>
              <w:left w:val="outset" w:sz="6" w:space="0" w:color="000000"/>
              <w:bottom w:val="outset" w:sz="6" w:space="0" w:color="000000"/>
              <w:right w:val="outset" w:sz="6" w:space="0" w:color="000000"/>
            </w:tcBorders>
            <w:hideMark/>
          </w:tcPr>
          <w:p w:rsidR="005D0B64" w:rsidRPr="00D94716" w:rsidRDefault="005D0B64" w:rsidP="00645CB9">
            <w:pPr>
              <w:rPr>
                <w:sz w:val="28"/>
                <w:szCs w:val="28"/>
              </w:rPr>
            </w:pPr>
            <w:r w:rsidRPr="00D94716">
              <w:rPr>
                <w:sz w:val="28"/>
                <w:szCs w:val="28"/>
              </w:rPr>
              <w:t xml:space="preserve"> Основные </w:t>
            </w:r>
            <w:r w:rsidR="000C7B27" w:rsidRPr="00D94716">
              <w:rPr>
                <w:sz w:val="28"/>
                <w:szCs w:val="28"/>
              </w:rPr>
              <w:t>цели программы</w:t>
            </w:r>
            <w:r w:rsidRPr="00D94716">
              <w:rPr>
                <w:sz w:val="28"/>
                <w:szCs w:val="28"/>
              </w:rPr>
              <w:t xml:space="preserve"> </w:t>
            </w:r>
          </w:p>
        </w:tc>
        <w:tc>
          <w:tcPr>
            <w:tcW w:w="6248" w:type="dxa"/>
            <w:tcBorders>
              <w:top w:val="outset" w:sz="6" w:space="0" w:color="000000"/>
              <w:left w:val="outset" w:sz="6" w:space="0" w:color="000000"/>
              <w:bottom w:val="outset" w:sz="6" w:space="0" w:color="000000"/>
              <w:right w:val="outset" w:sz="6" w:space="0" w:color="000000"/>
            </w:tcBorders>
            <w:hideMark/>
          </w:tcPr>
          <w:p w:rsidR="000C7B27" w:rsidRPr="00D94716" w:rsidRDefault="005D0B64" w:rsidP="00425045">
            <w:pPr>
              <w:spacing w:before="100" w:beforeAutospacing="1" w:after="100" w:afterAutospacing="1"/>
              <w:rPr>
                <w:sz w:val="28"/>
                <w:szCs w:val="28"/>
              </w:rPr>
            </w:pPr>
            <w:r w:rsidRPr="00D94716">
              <w:rPr>
                <w:sz w:val="28"/>
                <w:szCs w:val="28"/>
              </w:rPr>
              <w:t>-</w:t>
            </w:r>
            <w:r w:rsidR="00425045">
              <w:t xml:space="preserve"> </w:t>
            </w:r>
            <w:r w:rsidR="00425045" w:rsidRPr="00425045">
              <w:rPr>
                <w:sz w:val="28"/>
                <w:szCs w:val="28"/>
              </w:rPr>
              <w:t xml:space="preserve">Развитие сельского хозяйства в </w:t>
            </w:r>
            <w:proofErr w:type="spellStart"/>
            <w:r w:rsidR="00425045" w:rsidRPr="00425045">
              <w:rPr>
                <w:sz w:val="28"/>
                <w:szCs w:val="28"/>
              </w:rPr>
              <w:t>Варненском</w:t>
            </w:r>
            <w:proofErr w:type="spellEnd"/>
            <w:r w:rsidR="00425045" w:rsidRPr="00425045">
              <w:rPr>
                <w:sz w:val="28"/>
                <w:szCs w:val="28"/>
              </w:rPr>
              <w:t xml:space="preserve"> муниципальном районе Челябинской </w:t>
            </w:r>
            <w:r w:rsidR="000F12C9" w:rsidRPr="00425045">
              <w:rPr>
                <w:sz w:val="28"/>
                <w:szCs w:val="28"/>
              </w:rPr>
              <w:t>области;</w:t>
            </w:r>
          </w:p>
        </w:tc>
      </w:tr>
      <w:tr w:rsidR="005D0B64" w:rsidRPr="00D94716" w:rsidTr="000C7B27">
        <w:trPr>
          <w:trHeight w:val="90"/>
          <w:tblCellSpacing w:w="0" w:type="dxa"/>
          <w:jc w:val="center"/>
        </w:trPr>
        <w:tc>
          <w:tcPr>
            <w:tcW w:w="3950" w:type="dxa"/>
            <w:tcBorders>
              <w:top w:val="outset" w:sz="6" w:space="0" w:color="000000"/>
              <w:left w:val="outset" w:sz="6" w:space="0" w:color="000000"/>
              <w:bottom w:val="outset" w:sz="6" w:space="0" w:color="000000"/>
              <w:right w:val="outset" w:sz="6" w:space="0" w:color="000000"/>
            </w:tcBorders>
            <w:hideMark/>
          </w:tcPr>
          <w:p w:rsidR="005D0B64" w:rsidRPr="00D94716" w:rsidRDefault="005D0B64" w:rsidP="00645CB9">
            <w:pPr>
              <w:rPr>
                <w:sz w:val="28"/>
                <w:szCs w:val="28"/>
              </w:rPr>
            </w:pPr>
            <w:r w:rsidRPr="00D94716">
              <w:rPr>
                <w:sz w:val="28"/>
                <w:szCs w:val="28"/>
              </w:rPr>
              <w:t xml:space="preserve">Основные задачи    программы </w:t>
            </w:r>
          </w:p>
        </w:tc>
        <w:tc>
          <w:tcPr>
            <w:tcW w:w="6248" w:type="dxa"/>
            <w:tcBorders>
              <w:top w:val="outset" w:sz="6" w:space="0" w:color="000000"/>
              <w:left w:val="outset" w:sz="6" w:space="0" w:color="000000"/>
              <w:bottom w:val="outset" w:sz="6" w:space="0" w:color="000000"/>
              <w:right w:val="outset" w:sz="6" w:space="0" w:color="000000"/>
            </w:tcBorders>
            <w:hideMark/>
          </w:tcPr>
          <w:p w:rsidR="005C5D39" w:rsidRDefault="005D0B64" w:rsidP="000C7B27">
            <w:pPr>
              <w:pStyle w:val="a9"/>
              <w:rPr>
                <w:sz w:val="28"/>
                <w:szCs w:val="28"/>
              </w:rPr>
            </w:pPr>
            <w:r w:rsidRPr="000C7B27">
              <w:rPr>
                <w:sz w:val="28"/>
                <w:szCs w:val="28"/>
              </w:rPr>
              <w:t xml:space="preserve">-   стимулирование роста производства основных </w:t>
            </w:r>
            <w:r w:rsidR="000A7629" w:rsidRPr="000C7B27">
              <w:rPr>
                <w:sz w:val="28"/>
                <w:szCs w:val="28"/>
              </w:rPr>
              <w:t xml:space="preserve">видов сельскохозяйственной </w:t>
            </w:r>
            <w:r w:rsidR="000F12C9" w:rsidRPr="000C7B27">
              <w:rPr>
                <w:sz w:val="28"/>
                <w:szCs w:val="28"/>
              </w:rPr>
              <w:t>продукции</w:t>
            </w:r>
            <w:r w:rsidR="000F12C9">
              <w:rPr>
                <w:sz w:val="28"/>
                <w:szCs w:val="28"/>
              </w:rPr>
              <w:t>;</w:t>
            </w:r>
            <w:r w:rsidRPr="000C7B27">
              <w:rPr>
                <w:sz w:val="28"/>
                <w:szCs w:val="28"/>
              </w:rPr>
              <w:t xml:space="preserve"> </w:t>
            </w:r>
            <w:r w:rsidR="000F12C9">
              <w:rPr>
                <w:sz w:val="28"/>
                <w:szCs w:val="28"/>
              </w:rPr>
              <w:t xml:space="preserve"> </w:t>
            </w:r>
          </w:p>
          <w:p w:rsidR="00EC56F2" w:rsidRPr="000C7B27" w:rsidRDefault="005C5D39" w:rsidP="000C7B27">
            <w:pPr>
              <w:pStyle w:val="a9"/>
              <w:rPr>
                <w:sz w:val="28"/>
                <w:szCs w:val="28"/>
              </w:rPr>
            </w:pPr>
            <w:r>
              <w:rPr>
                <w:sz w:val="28"/>
                <w:szCs w:val="28"/>
              </w:rPr>
              <w:t xml:space="preserve"> </w:t>
            </w:r>
            <w:r w:rsidR="000F12C9">
              <w:rPr>
                <w:sz w:val="28"/>
                <w:szCs w:val="28"/>
              </w:rPr>
              <w:t>-</w:t>
            </w:r>
            <w:r>
              <w:rPr>
                <w:sz w:val="28"/>
                <w:szCs w:val="28"/>
              </w:rPr>
              <w:t xml:space="preserve">  </w:t>
            </w:r>
            <w:r w:rsidR="005D0B64" w:rsidRPr="000C7B27">
              <w:rPr>
                <w:sz w:val="28"/>
                <w:szCs w:val="28"/>
              </w:rPr>
              <w:t xml:space="preserve">повышение финансовой устойчивости сельскохозяйственных </w:t>
            </w:r>
            <w:r w:rsidR="008B77EB" w:rsidRPr="000C7B27">
              <w:rPr>
                <w:sz w:val="28"/>
                <w:szCs w:val="28"/>
              </w:rPr>
              <w:t>товаропроизводителей;</w:t>
            </w:r>
          </w:p>
          <w:p w:rsidR="00C26151" w:rsidRPr="000C7B27" w:rsidRDefault="00C26151" w:rsidP="000C7B27">
            <w:pPr>
              <w:pStyle w:val="a9"/>
              <w:rPr>
                <w:sz w:val="28"/>
                <w:szCs w:val="28"/>
              </w:rPr>
            </w:pPr>
            <w:r w:rsidRPr="000C7B27">
              <w:rPr>
                <w:sz w:val="28"/>
                <w:szCs w:val="28"/>
              </w:rPr>
              <w:t xml:space="preserve">- </w:t>
            </w:r>
            <w:r w:rsidR="008B77EB">
              <w:rPr>
                <w:sz w:val="28"/>
                <w:szCs w:val="28"/>
              </w:rPr>
              <w:t>поддержка малых форм хозяйствования;</w:t>
            </w:r>
          </w:p>
          <w:p w:rsidR="00C26151" w:rsidRPr="000C7B27" w:rsidRDefault="008C5154" w:rsidP="000C7B27">
            <w:pPr>
              <w:pStyle w:val="a9"/>
              <w:rPr>
                <w:sz w:val="28"/>
                <w:szCs w:val="28"/>
              </w:rPr>
            </w:pPr>
            <w:r w:rsidRPr="000C7B27">
              <w:rPr>
                <w:sz w:val="28"/>
                <w:szCs w:val="28"/>
              </w:rPr>
              <w:t>-с</w:t>
            </w:r>
            <w:r w:rsidR="00C26151" w:rsidRPr="000C7B27">
              <w:rPr>
                <w:sz w:val="28"/>
                <w:szCs w:val="28"/>
              </w:rPr>
              <w:t>тимулировани</w:t>
            </w:r>
            <w:r w:rsidR="0090309D">
              <w:rPr>
                <w:sz w:val="28"/>
                <w:szCs w:val="28"/>
              </w:rPr>
              <w:t>е</w:t>
            </w:r>
            <w:r w:rsidR="00C26151" w:rsidRPr="000C7B27">
              <w:rPr>
                <w:sz w:val="28"/>
                <w:szCs w:val="28"/>
              </w:rPr>
              <w:t xml:space="preserve"> </w:t>
            </w:r>
            <w:r w:rsidR="008B77EB">
              <w:rPr>
                <w:sz w:val="28"/>
                <w:szCs w:val="28"/>
              </w:rPr>
              <w:t xml:space="preserve">общих условии функционирования </w:t>
            </w:r>
            <w:r w:rsidR="00C26151" w:rsidRPr="000C7B27">
              <w:rPr>
                <w:sz w:val="28"/>
                <w:szCs w:val="28"/>
              </w:rPr>
              <w:t xml:space="preserve"> </w:t>
            </w:r>
            <w:r w:rsidR="008B77EB">
              <w:rPr>
                <w:sz w:val="28"/>
                <w:szCs w:val="28"/>
              </w:rPr>
              <w:t xml:space="preserve"> </w:t>
            </w:r>
            <w:r w:rsidR="00C26151" w:rsidRPr="000C7B27">
              <w:rPr>
                <w:sz w:val="28"/>
                <w:szCs w:val="28"/>
              </w:rPr>
              <w:t>сельско</w:t>
            </w:r>
            <w:r w:rsidR="008B77EB">
              <w:rPr>
                <w:sz w:val="28"/>
                <w:szCs w:val="28"/>
              </w:rPr>
              <w:t xml:space="preserve">го </w:t>
            </w:r>
            <w:r w:rsidR="0090309D">
              <w:rPr>
                <w:sz w:val="28"/>
                <w:szCs w:val="28"/>
              </w:rPr>
              <w:t>хозяйства;</w:t>
            </w:r>
          </w:p>
          <w:p w:rsidR="000C7B27" w:rsidRPr="00D94716" w:rsidRDefault="000C7B27" w:rsidP="000C7B27">
            <w:pPr>
              <w:pStyle w:val="a9"/>
            </w:pPr>
          </w:p>
        </w:tc>
      </w:tr>
      <w:tr w:rsidR="005D0B64" w:rsidRPr="00D94716" w:rsidTr="000C7B27">
        <w:trPr>
          <w:trHeight w:val="90"/>
          <w:tblCellSpacing w:w="0" w:type="dxa"/>
          <w:jc w:val="center"/>
        </w:trPr>
        <w:tc>
          <w:tcPr>
            <w:tcW w:w="3950" w:type="dxa"/>
            <w:tcBorders>
              <w:top w:val="outset" w:sz="6" w:space="0" w:color="000000"/>
              <w:left w:val="outset" w:sz="6" w:space="0" w:color="000000"/>
              <w:bottom w:val="outset" w:sz="6" w:space="0" w:color="000000"/>
              <w:right w:val="outset" w:sz="6" w:space="0" w:color="000000"/>
            </w:tcBorders>
            <w:hideMark/>
          </w:tcPr>
          <w:p w:rsidR="005D0B64" w:rsidRPr="00D94716" w:rsidRDefault="005D0B64" w:rsidP="00C26151">
            <w:pPr>
              <w:rPr>
                <w:sz w:val="28"/>
                <w:szCs w:val="28"/>
              </w:rPr>
            </w:pPr>
            <w:r w:rsidRPr="00D94716">
              <w:rPr>
                <w:sz w:val="28"/>
                <w:szCs w:val="28"/>
              </w:rPr>
              <w:t xml:space="preserve">Целевые индикаторы и показатели  программы </w:t>
            </w:r>
          </w:p>
        </w:tc>
        <w:tc>
          <w:tcPr>
            <w:tcW w:w="6248" w:type="dxa"/>
            <w:tcBorders>
              <w:top w:val="outset" w:sz="6" w:space="0" w:color="000000"/>
              <w:left w:val="outset" w:sz="6" w:space="0" w:color="000000"/>
              <w:bottom w:val="outset" w:sz="6" w:space="0" w:color="000000"/>
              <w:right w:val="outset" w:sz="6" w:space="0" w:color="000000"/>
            </w:tcBorders>
            <w:hideMark/>
          </w:tcPr>
          <w:p w:rsidR="000C7B27" w:rsidRDefault="00EC7D6B" w:rsidP="00EC7D6B">
            <w:pPr>
              <w:jc w:val="both"/>
              <w:rPr>
                <w:sz w:val="28"/>
                <w:szCs w:val="28"/>
              </w:rPr>
            </w:pPr>
            <w:r w:rsidRPr="00D94716">
              <w:rPr>
                <w:sz w:val="28"/>
                <w:szCs w:val="28"/>
              </w:rPr>
              <w:t xml:space="preserve">основными целевыми индикаторами и </w:t>
            </w:r>
          </w:p>
          <w:p w:rsidR="00EC7D6B" w:rsidRPr="00D94716" w:rsidRDefault="00EC7D6B" w:rsidP="00EC7D6B">
            <w:pPr>
              <w:jc w:val="both"/>
              <w:rPr>
                <w:sz w:val="28"/>
                <w:szCs w:val="28"/>
              </w:rPr>
            </w:pPr>
            <w:r w:rsidRPr="00D94716">
              <w:rPr>
                <w:sz w:val="28"/>
                <w:szCs w:val="28"/>
              </w:rPr>
              <w:t>показателями программы являются:</w:t>
            </w:r>
          </w:p>
          <w:p w:rsidR="00EC7D6B" w:rsidRPr="00D94716" w:rsidRDefault="00EC7D6B" w:rsidP="00EC7D6B">
            <w:pPr>
              <w:jc w:val="both"/>
              <w:rPr>
                <w:sz w:val="28"/>
                <w:szCs w:val="28"/>
              </w:rPr>
            </w:pPr>
            <w:r w:rsidRPr="00D94716">
              <w:rPr>
                <w:sz w:val="28"/>
                <w:szCs w:val="28"/>
              </w:rPr>
              <w:t xml:space="preserve">индекс производства продукции растениеводства в хозяйствах всех </w:t>
            </w:r>
            <w:proofErr w:type="gramStart"/>
            <w:r w:rsidRPr="00D94716">
              <w:rPr>
                <w:sz w:val="28"/>
                <w:szCs w:val="28"/>
              </w:rPr>
              <w:t>категорий ;</w:t>
            </w:r>
            <w:proofErr w:type="gramEnd"/>
          </w:p>
          <w:p w:rsidR="00EC7D6B" w:rsidRPr="00D94716" w:rsidRDefault="00EC7D6B" w:rsidP="00EC7D6B">
            <w:pPr>
              <w:jc w:val="both"/>
              <w:rPr>
                <w:sz w:val="28"/>
                <w:szCs w:val="28"/>
              </w:rPr>
            </w:pPr>
            <w:r w:rsidRPr="00D94716">
              <w:rPr>
                <w:sz w:val="28"/>
                <w:szCs w:val="28"/>
              </w:rPr>
              <w:t xml:space="preserve">индекс производства продукции животноводства в хозяйствах всех </w:t>
            </w:r>
            <w:proofErr w:type="gramStart"/>
            <w:r w:rsidRPr="00D94716">
              <w:rPr>
                <w:sz w:val="28"/>
                <w:szCs w:val="28"/>
              </w:rPr>
              <w:t>категорий ;</w:t>
            </w:r>
            <w:proofErr w:type="gramEnd"/>
          </w:p>
          <w:p w:rsidR="00EC7D6B" w:rsidRPr="00D94716" w:rsidRDefault="00EC7D6B" w:rsidP="00EC7D6B">
            <w:pPr>
              <w:jc w:val="both"/>
              <w:rPr>
                <w:sz w:val="28"/>
                <w:szCs w:val="28"/>
              </w:rPr>
            </w:pPr>
            <w:r w:rsidRPr="00D94716">
              <w:rPr>
                <w:sz w:val="28"/>
                <w:szCs w:val="28"/>
              </w:rPr>
              <w:t xml:space="preserve">удельный вес площади, засеваемой элитными семенами; </w:t>
            </w:r>
          </w:p>
          <w:p w:rsidR="00EC7D6B" w:rsidRPr="00D94716" w:rsidRDefault="00EC7D6B" w:rsidP="00EC7D6B">
            <w:pPr>
              <w:jc w:val="both"/>
              <w:rPr>
                <w:sz w:val="28"/>
                <w:szCs w:val="28"/>
              </w:rPr>
            </w:pPr>
            <w:r w:rsidRPr="00D94716">
              <w:rPr>
                <w:sz w:val="28"/>
                <w:szCs w:val="28"/>
              </w:rPr>
              <w:t>удельный вес застрахованных посевных площадей в общей площади посевов;</w:t>
            </w:r>
          </w:p>
          <w:p w:rsidR="00EC7D6B" w:rsidRPr="00D94716" w:rsidRDefault="00EC7D6B" w:rsidP="00EC7D6B">
            <w:pPr>
              <w:jc w:val="both"/>
              <w:rPr>
                <w:sz w:val="28"/>
                <w:szCs w:val="28"/>
              </w:rPr>
            </w:pPr>
            <w:r w:rsidRPr="00D94716">
              <w:rPr>
                <w:sz w:val="28"/>
                <w:szCs w:val="28"/>
              </w:rPr>
              <w:t xml:space="preserve">объемы внесения </w:t>
            </w:r>
            <w:r w:rsidR="006F74EB" w:rsidRPr="00D94716">
              <w:rPr>
                <w:sz w:val="28"/>
                <w:szCs w:val="28"/>
              </w:rPr>
              <w:t>удобрений;</w:t>
            </w:r>
          </w:p>
          <w:p w:rsidR="00EC7D6B" w:rsidRPr="00D94716" w:rsidRDefault="00EC7D6B" w:rsidP="00EC7D6B">
            <w:pPr>
              <w:jc w:val="both"/>
              <w:rPr>
                <w:sz w:val="28"/>
                <w:szCs w:val="28"/>
              </w:rPr>
            </w:pPr>
            <w:r w:rsidRPr="00D94716">
              <w:rPr>
                <w:sz w:val="28"/>
                <w:szCs w:val="28"/>
              </w:rPr>
              <w:lastRenderedPageBreak/>
              <w:t>объемы субсидируемых кредитов на развитие растениеводства, животноводства, малых форм хозяйствования;</w:t>
            </w:r>
          </w:p>
          <w:p w:rsidR="00EC7D6B" w:rsidRPr="00D94716" w:rsidRDefault="00EC7D6B" w:rsidP="00EC7D6B">
            <w:pPr>
              <w:jc w:val="both"/>
              <w:rPr>
                <w:sz w:val="28"/>
                <w:szCs w:val="28"/>
              </w:rPr>
            </w:pPr>
            <w:r w:rsidRPr="00D94716">
              <w:rPr>
                <w:sz w:val="28"/>
                <w:szCs w:val="28"/>
              </w:rPr>
              <w:t>объемы производства молока, мяса скота и птицы (всего и по видам в живой массе), яиц;</w:t>
            </w:r>
          </w:p>
          <w:p w:rsidR="00EC7D6B" w:rsidRPr="00D94716" w:rsidRDefault="00EC7D6B" w:rsidP="00EC7D6B">
            <w:pPr>
              <w:jc w:val="both"/>
              <w:rPr>
                <w:sz w:val="28"/>
                <w:szCs w:val="28"/>
              </w:rPr>
            </w:pPr>
            <w:r w:rsidRPr="00D94716">
              <w:rPr>
                <w:sz w:val="28"/>
                <w:szCs w:val="28"/>
              </w:rPr>
              <w:t>коэффициент обновления основных видов сельскохозяйственной техники;</w:t>
            </w:r>
          </w:p>
          <w:p w:rsidR="00EC7D6B" w:rsidRPr="00D94716" w:rsidRDefault="00EC7D6B" w:rsidP="00EC7D6B">
            <w:pPr>
              <w:jc w:val="both"/>
              <w:rPr>
                <w:sz w:val="28"/>
                <w:szCs w:val="28"/>
              </w:rPr>
            </w:pPr>
            <w:r w:rsidRPr="00D94716">
              <w:rPr>
                <w:sz w:val="28"/>
                <w:szCs w:val="28"/>
              </w:rPr>
              <w:t xml:space="preserve">количество грантов, выделенных на создание и развитие крестьянского (фермерского) </w:t>
            </w:r>
            <w:proofErr w:type="gramStart"/>
            <w:r w:rsidRPr="00D94716">
              <w:rPr>
                <w:sz w:val="28"/>
                <w:szCs w:val="28"/>
              </w:rPr>
              <w:t xml:space="preserve">хозяйства </w:t>
            </w:r>
            <w:r w:rsidR="00825479" w:rsidRPr="00D94716">
              <w:rPr>
                <w:sz w:val="28"/>
                <w:szCs w:val="28"/>
              </w:rPr>
              <w:t>;</w:t>
            </w:r>
            <w:proofErr w:type="gramEnd"/>
          </w:p>
          <w:p w:rsidR="004B44D2" w:rsidRPr="00D94716" w:rsidRDefault="00EC7D6B" w:rsidP="00825479">
            <w:pPr>
              <w:jc w:val="both"/>
              <w:rPr>
                <w:sz w:val="28"/>
                <w:szCs w:val="28"/>
              </w:rPr>
            </w:pPr>
            <w:r w:rsidRPr="00D94716">
              <w:rPr>
                <w:sz w:val="28"/>
                <w:szCs w:val="28"/>
              </w:rPr>
              <w:t>проведение сельскохозяйственных конкурсов, выставок</w:t>
            </w:r>
            <w:r w:rsidR="00825479" w:rsidRPr="00D94716">
              <w:rPr>
                <w:sz w:val="28"/>
                <w:szCs w:val="28"/>
              </w:rPr>
              <w:t>.</w:t>
            </w:r>
          </w:p>
        </w:tc>
      </w:tr>
      <w:tr w:rsidR="005D0B64" w:rsidRPr="00D94716" w:rsidTr="000C7B27">
        <w:trPr>
          <w:trHeight w:val="90"/>
          <w:tblCellSpacing w:w="0" w:type="dxa"/>
          <w:jc w:val="center"/>
        </w:trPr>
        <w:tc>
          <w:tcPr>
            <w:tcW w:w="3950" w:type="dxa"/>
            <w:tcBorders>
              <w:top w:val="outset" w:sz="6" w:space="0" w:color="000000"/>
              <w:left w:val="outset" w:sz="6" w:space="0" w:color="000000"/>
              <w:bottom w:val="outset" w:sz="6" w:space="0" w:color="000000"/>
              <w:right w:val="outset" w:sz="6" w:space="0" w:color="000000"/>
            </w:tcBorders>
            <w:hideMark/>
          </w:tcPr>
          <w:p w:rsidR="005D0B64" w:rsidRPr="00D94716" w:rsidRDefault="005D0B64" w:rsidP="00C26151">
            <w:pPr>
              <w:rPr>
                <w:sz w:val="28"/>
                <w:szCs w:val="28"/>
              </w:rPr>
            </w:pPr>
            <w:r w:rsidRPr="00D94716">
              <w:rPr>
                <w:sz w:val="28"/>
                <w:szCs w:val="28"/>
              </w:rPr>
              <w:lastRenderedPageBreak/>
              <w:t>Этапы и сроки реализации  программы</w:t>
            </w:r>
          </w:p>
        </w:tc>
        <w:tc>
          <w:tcPr>
            <w:tcW w:w="6248" w:type="dxa"/>
            <w:tcBorders>
              <w:top w:val="outset" w:sz="6" w:space="0" w:color="000000"/>
              <w:left w:val="outset" w:sz="6" w:space="0" w:color="000000"/>
              <w:bottom w:val="outset" w:sz="6" w:space="0" w:color="000000"/>
              <w:right w:val="outset" w:sz="6" w:space="0" w:color="000000"/>
            </w:tcBorders>
            <w:hideMark/>
          </w:tcPr>
          <w:p w:rsidR="005D0B64" w:rsidRPr="00D94716" w:rsidRDefault="005D0B64" w:rsidP="00505248">
            <w:pPr>
              <w:autoSpaceDE w:val="0"/>
              <w:autoSpaceDN w:val="0"/>
              <w:adjustRightInd w:val="0"/>
              <w:rPr>
                <w:sz w:val="28"/>
                <w:szCs w:val="28"/>
              </w:rPr>
            </w:pPr>
            <w:r w:rsidRPr="00D94716">
              <w:rPr>
                <w:sz w:val="28"/>
                <w:szCs w:val="28"/>
              </w:rPr>
              <w:t>20</w:t>
            </w:r>
            <w:r w:rsidR="00116CEB">
              <w:rPr>
                <w:sz w:val="28"/>
                <w:szCs w:val="28"/>
              </w:rPr>
              <w:t>21</w:t>
            </w:r>
            <w:r w:rsidRPr="00D94716">
              <w:rPr>
                <w:sz w:val="28"/>
                <w:szCs w:val="28"/>
              </w:rPr>
              <w:t>-20</w:t>
            </w:r>
            <w:r w:rsidR="00C26151" w:rsidRPr="00D94716">
              <w:rPr>
                <w:sz w:val="28"/>
                <w:szCs w:val="28"/>
              </w:rPr>
              <w:t>2</w:t>
            </w:r>
            <w:r w:rsidR="00116CEB">
              <w:rPr>
                <w:sz w:val="28"/>
                <w:szCs w:val="28"/>
              </w:rPr>
              <w:t>3</w:t>
            </w:r>
            <w:r w:rsidRPr="00D94716">
              <w:rPr>
                <w:sz w:val="28"/>
                <w:szCs w:val="28"/>
              </w:rPr>
              <w:t xml:space="preserve"> годы</w:t>
            </w:r>
          </w:p>
          <w:p w:rsidR="005D0B64" w:rsidRPr="00D94716" w:rsidRDefault="005D0B64" w:rsidP="00505248">
            <w:pPr>
              <w:autoSpaceDE w:val="0"/>
              <w:autoSpaceDN w:val="0"/>
              <w:adjustRightInd w:val="0"/>
              <w:rPr>
                <w:sz w:val="28"/>
                <w:szCs w:val="28"/>
              </w:rPr>
            </w:pPr>
          </w:p>
        </w:tc>
      </w:tr>
      <w:tr w:rsidR="005D0B64" w:rsidRPr="00D94716" w:rsidTr="000C7B27">
        <w:trPr>
          <w:trHeight w:val="90"/>
          <w:tblCellSpacing w:w="0" w:type="dxa"/>
          <w:jc w:val="center"/>
        </w:trPr>
        <w:tc>
          <w:tcPr>
            <w:tcW w:w="3950" w:type="dxa"/>
            <w:tcBorders>
              <w:top w:val="outset" w:sz="6" w:space="0" w:color="000000"/>
              <w:left w:val="outset" w:sz="6" w:space="0" w:color="000000"/>
              <w:bottom w:val="outset" w:sz="6" w:space="0" w:color="000000"/>
              <w:right w:val="outset" w:sz="6" w:space="0" w:color="000000"/>
            </w:tcBorders>
            <w:hideMark/>
          </w:tcPr>
          <w:p w:rsidR="005D0B64" w:rsidRPr="00D94716" w:rsidRDefault="005D0B64" w:rsidP="00C26151">
            <w:pPr>
              <w:rPr>
                <w:sz w:val="28"/>
                <w:szCs w:val="28"/>
              </w:rPr>
            </w:pPr>
            <w:r w:rsidRPr="00D94716">
              <w:rPr>
                <w:sz w:val="28"/>
                <w:szCs w:val="28"/>
              </w:rPr>
              <w:t xml:space="preserve">Объем бюджетных ассигнований программы </w:t>
            </w:r>
          </w:p>
        </w:tc>
        <w:tc>
          <w:tcPr>
            <w:tcW w:w="6248" w:type="dxa"/>
            <w:tcBorders>
              <w:top w:val="outset" w:sz="6" w:space="0" w:color="000000"/>
              <w:left w:val="outset" w:sz="6" w:space="0" w:color="000000"/>
              <w:bottom w:val="outset" w:sz="6" w:space="0" w:color="000000"/>
              <w:right w:val="outset" w:sz="6" w:space="0" w:color="000000"/>
            </w:tcBorders>
            <w:hideMark/>
          </w:tcPr>
          <w:p w:rsidR="006430F4" w:rsidRPr="00D94716" w:rsidRDefault="005D0B64" w:rsidP="00505248">
            <w:pPr>
              <w:rPr>
                <w:sz w:val="28"/>
                <w:szCs w:val="28"/>
              </w:rPr>
            </w:pPr>
            <w:r w:rsidRPr="00D94716">
              <w:rPr>
                <w:sz w:val="28"/>
                <w:szCs w:val="28"/>
              </w:rPr>
              <w:t>Общий объем   бюджетного финансирования   на 20</w:t>
            </w:r>
            <w:r w:rsidR="00116CEB">
              <w:rPr>
                <w:sz w:val="28"/>
                <w:szCs w:val="28"/>
              </w:rPr>
              <w:t>21</w:t>
            </w:r>
            <w:r w:rsidRPr="00D94716">
              <w:rPr>
                <w:sz w:val="28"/>
                <w:szCs w:val="28"/>
              </w:rPr>
              <w:t>-20</w:t>
            </w:r>
            <w:r w:rsidR="00C26151" w:rsidRPr="00D94716">
              <w:rPr>
                <w:sz w:val="28"/>
                <w:szCs w:val="28"/>
              </w:rPr>
              <w:t>2</w:t>
            </w:r>
            <w:r w:rsidR="00116CEB">
              <w:rPr>
                <w:sz w:val="28"/>
                <w:szCs w:val="28"/>
              </w:rPr>
              <w:t>3</w:t>
            </w:r>
            <w:r w:rsidRPr="00D94716">
              <w:rPr>
                <w:sz w:val="28"/>
                <w:szCs w:val="28"/>
              </w:rPr>
              <w:t xml:space="preserve"> годы </w:t>
            </w:r>
            <w:r w:rsidR="00295A59">
              <w:rPr>
                <w:sz w:val="28"/>
                <w:szCs w:val="28"/>
              </w:rPr>
              <w:t>–</w:t>
            </w:r>
            <w:r w:rsidRPr="00D94716">
              <w:rPr>
                <w:sz w:val="28"/>
                <w:szCs w:val="28"/>
              </w:rPr>
              <w:t xml:space="preserve"> </w:t>
            </w:r>
            <w:r w:rsidR="004C0240">
              <w:rPr>
                <w:sz w:val="28"/>
                <w:szCs w:val="28"/>
              </w:rPr>
              <w:t>21531,30</w:t>
            </w:r>
            <w:r w:rsidR="00295A59">
              <w:rPr>
                <w:sz w:val="28"/>
                <w:szCs w:val="28"/>
              </w:rPr>
              <w:t xml:space="preserve"> тыс</w:t>
            </w:r>
            <w:r w:rsidR="002D02E6" w:rsidRPr="00D94716">
              <w:rPr>
                <w:sz w:val="28"/>
                <w:szCs w:val="28"/>
              </w:rPr>
              <w:t>.</w:t>
            </w:r>
            <w:r w:rsidR="006846DF" w:rsidRPr="00D94716">
              <w:rPr>
                <w:sz w:val="28"/>
                <w:szCs w:val="28"/>
              </w:rPr>
              <w:t>,</w:t>
            </w:r>
            <w:r w:rsidRPr="00D94716">
              <w:rPr>
                <w:sz w:val="28"/>
                <w:szCs w:val="28"/>
              </w:rPr>
              <w:t xml:space="preserve"> рублей, в том </w:t>
            </w:r>
            <w:r w:rsidR="006430F4" w:rsidRPr="00D94716">
              <w:rPr>
                <w:sz w:val="28"/>
                <w:szCs w:val="28"/>
              </w:rPr>
              <w:t xml:space="preserve">числе за счет средств </w:t>
            </w:r>
          </w:p>
          <w:p w:rsidR="005D0B64" w:rsidRPr="00D94716" w:rsidRDefault="005D0B64" w:rsidP="00505248">
            <w:pPr>
              <w:rPr>
                <w:sz w:val="28"/>
                <w:szCs w:val="28"/>
              </w:rPr>
            </w:pPr>
            <w:r w:rsidRPr="00D94716">
              <w:rPr>
                <w:sz w:val="28"/>
                <w:szCs w:val="28"/>
              </w:rPr>
              <w:t xml:space="preserve">Областного бюджета- </w:t>
            </w:r>
            <w:r w:rsidR="00C05B2B">
              <w:rPr>
                <w:sz w:val="28"/>
                <w:szCs w:val="28"/>
              </w:rPr>
              <w:t>1009</w:t>
            </w:r>
            <w:r w:rsidR="00295A59">
              <w:rPr>
                <w:sz w:val="28"/>
                <w:szCs w:val="28"/>
              </w:rPr>
              <w:t>,</w:t>
            </w:r>
            <w:r w:rsidR="00C05B2B">
              <w:rPr>
                <w:sz w:val="28"/>
                <w:szCs w:val="28"/>
              </w:rPr>
              <w:t>20</w:t>
            </w:r>
            <w:r w:rsidRPr="00D94716">
              <w:rPr>
                <w:sz w:val="28"/>
                <w:szCs w:val="28"/>
              </w:rPr>
              <w:t xml:space="preserve"> </w:t>
            </w:r>
            <w:r w:rsidR="00295A59">
              <w:rPr>
                <w:sz w:val="28"/>
                <w:szCs w:val="28"/>
              </w:rPr>
              <w:t xml:space="preserve">тыс. </w:t>
            </w:r>
            <w:r w:rsidR="00844206">
              <w:rPr>
                <w:sz w:val="28"/>
                <w:szCs w:val="28"/>
              </w:rPr>
              <w:t>рублей;</w:t>
            </w:r>
          </w:p>
          <w:p w:rsidR="006430F4" w:rsidRPr="00D94716" w:rsidRDefault="006430F4" w:rsidP="00505248">
            <w:pPr>
              <w:rPr>
                <w:sz w:val="28"/>
                <w:szCs w:val="28"/>
              </w:rPr>
            </w:pPr>
            <w:r w:rsidRPr="00D94716">
              <w:rPr>
                <w:sz w:val="28"/>
                <w:szCs w:val="28"/>
              </w:rPr>
              <w:t xml:space="preserve"> Местного бюджета -</w:t>
            </w:r>
            <w:r w:rsidR="004C0240">
              <w:rPr>
                <w:sz w:val="28"/>
                <w:szCs w:val="28"/>
              </w:rPr>
              <w:t>20522,10</w:t>
            </w:r>
            <w:r w:rsidR="00295A59">
              <w:rPr>
                <w:sz w:val="28"/>
                <w:szCs w:val="28"/>
              </w:rPr>
              <w:t xml:space="preserve"> тыс</w:t>
            </w:r>
            <w:r w:rsidRPr="00D94716">
              <w:rPr>
                <w:sz w:val="28"/>
                <w:szCs w:val="28"/>
              </w:rPr>
              <w:t xml:space="preserve">. </w:t>
            </w:r>
            <w:r w:rsidR="00844206" w:rsidRPr="00D94716">
              <w:rPr>
                <w:sz w:val="28"/>
                <w:szCs w:val="28"/>
              </w:rPr>
              <w:t>рублей;</w:t>
            </w:r>
          </w:p>
          <w:p w:rsidR="005D0B64" w:rsidRPr="00D94716" w:rsidRDefault="005D0B64" w:rsidP="00505248">
            <w:pPr>
              <w:rPr>
                <w:sz w:val="28"/>
                <w:szCs w:val="28"/>
              </w:rPr>
            </w:pPr>
            <w:r w:rsidRPr="00D94716">
              <w:rPr>
                <w:sz w:val="28"/>
                <w:szCs w:val="28"/>
              </w:rPr>
              <w:t>В том числе по годам:</w:t>
            </w:r>
          </w:p>
          <w:p w:rsidR="006846DF" w:rsidRPr="00D94716" w:rsidRDefault="005D0B64" w:rsidP="00505248">
            <w:pPr>
              <w:rPr>
                <w:sz w:val="28"/>
                <w:szCs w:val="28"/>
              </w:rPr>
            </w:pPr>
            <w:r w:rsidRPr="00D94716">
              <w:rPr>
                <w:sz w:val="28"/>
                <w:szCs w:val="28"/>
              </w:rPr>
              <w:t>20</w:t>
            </w:r>
            <w:r w:rsidR="00295A59">
              <w:rPr>
                <w:sz w:val="28"/>
                <w:szCs w:val="28"/>
              </w:rPr>
              <w:t>21</w:t>
            </w:r>
            <w:r w:rsidR="006846DF" w:rsidRPr="00D94716">
              <w:rPr>
                <w:sz w:val="28"/>
                <w:szCs w:val="28"/>
              </w:rPr>
              <w:t xml:space="preserve"> </w:t>
            </w:r>
            <w:r w:rsidRPr="00D94716">
              <w:rPr>
                <w:sz w:val="28"/>
                <w:szCs w:val="28"/>
              </w:rPr>
              <w:t xml:space="preserve">год-  </w:t>
            </w:r>
            <w:r w:rsidR="004C0240">
              <w:rPr>
                <w:sz w:val="28"/>
                <w:szCs w:val="28"/>
              </w:rPr>
              <w:t>6704,10</w:t>
            </w:r>
            <w:r w:rsidRPr="00D94716">
              <w:rPr>
                <w:sz w:val="28"/>
                <w:szCs w:val="28"/>
              </w:rPr>
              <w:t xml:space="preserve"> </w:t>
            </w:r>
            <w:r w:rsidR="00295A59">
              <w:rPr>
                <w:sz w:val="28"/>
                <w:szCs w:val="28"/>
              </w:rPr>
              <w:t>тыс</w:t>
            </w:r>
            <w:r w:rsidRPr="00D94716">
              <w:rPr>
                <w:sz w:val="28"/>
                <w:szCs w:val="28"/>
              </w:rPr>
              <w:t>. рублей</w:t>
            </w:r>
            <w:r w:rsidR="006846DF" w:rsidRPr="00D94716">
              <w:rPr>
                <w:sz w:val="28"/>
                <w:szCs w:val="28"/>
              </w:rPr>
              <w:t>, из них за счет средств:</w:t>
            </w:r>
          </w:p>
          <w:p w:rsidR="006846DF" w:rsidRPr="00D94716" w:rsidRDefault="006846DF" w:rsidP="00505248">
            <w:pPr>
              <w:rPr>
                <w:sz w:val="28"/>
                <w:szCs w:val="28"/>
              </w:rPr>
            </w:pPr>
            <w:r w:rsidRPr="00D94716">
              <w:rPr>
                <w:sz w:val="28"/>
                <w:szCs w:val="28"/>
              </w:rPr>
              <w:t xml:space="preserve">Областного бюджета </w:t>
            </w:r>
            <w:r w:rsidR="006430F4" w:rsidRPr="00D94716">
              <w:rPr>
                <w:sz w:val="28"/>
                <w:szCs w:val="28"/>
              </w:rPr>
              <w:t xml:space="preserve">– </w:t>
            </w:r>
            <w:r w:rsidR="00C05B2B">
              <w:rPr>
                <w:sz w:val="28"/>
                <w:szCs w:val="28"/>
              </w:rPr>
              <w:t>336,4</w:t>
            </w:r>
            <w:r w:rsidR="00104801">
              <w:rPr>
                <w:sz w:val="28"/>
                <w:szCs w:val="28"/>
              </w:rPr>
              <w:t>0</w:t>
            </w:r>
            <w:r w:rsidR="00C05B2B">
              <w:rPr>
                <w:sz w:val="28"/>
                <w:szCs w:val="28"/>
              </w:rPr>
              <w:t xml:space="preserve"> </w:t>
            </w:r>
            <w:r w:rsidR="00295A59">
              <w:rPr>
                <w:sz w:val="28"/>
                <w:szCs w:val="28"/>
              </w:rPr>
              <w:t>тыс.</w:t>
            </w:r>
            <w:r w:rsidRPr="00D94716">
              <w:rPr>
                <w:sz w:val="28"/>
                <w:szCs w:val="28"/>
              </w:rPr>
              <w:t xml:space="preserve">, рублей;  </w:t>
            </w:r>
          </w:p>
          <w:p w:rsidR="0078198A" w:rsidRPr="00D94716" w:rsidRDefault="0078198A" w:rsidP="00505248">
            <w:pPr>
              <w:rPr>
                <w:sz w:val="28"/>
                <w:szCs w:val="28"/>
              </w:rPr>
            </w:pPr>
            <w:r w:rsidRPr="00D94716">
              <w:rPr>
                <w:sz w:val="28"/>
                <w:szCs w:val="28"/>
              </w:rPr>
              <w:t>Местного бюджета -</w:t>
            </w:r>
            <w:r w:rsidR="004C0240">
              <w:rPr>
                <w:sz w:val="28"/>
                <w:szCs w:val="28"/>
              </w:rPr>
              <w:t>6367,70</w:t>
            </w:r>
            <w:r w:rsidR="000D2226">
              <w:rPr>
                <w:sz w:val="28"/>
                <w:szCs w:val="28"/>
              </w:rPr>
              <w:t xml:space="preserve"> </w:t>
            </w:r>
            <w:r w:rsidR="00295A59">
              <w:rPr>
                <w:sz w:val="28"/>
                <w:szCs w:val="28"/>
              </w:rPr>
              <w:t>тыс</w:t>
            </w:r>
            <w:r w:rsidRPr="00D94716">
              <w:rPr>
                <w:sz w:val="28"/>
                <w:szCs w:val="28"/>
              </w:rPr>
              <w:t>. рублей</w:t>
            </w:r>
            <w:r w:rsidR="002D02E6" w:rsidRPr="00D94716">
              <w:rPr>
                <w:sz w:val="28"/>
                <w:szCs w:val="28"/>
              </w:rPr>
              <w:t>;</w:t>
            </w:r>
          </w:p>
          <w:p w:rsidR="006846DF" w:rsidRPr="00D94716" w:rsidRDefault="005D0B64" w:rsidP="006846DF">
            <w:pPr>
              <w:rPr>
                <w:sz w:val="28"/>
                <w:szCs w:val="28"/>
              </w:rPr>
            </w:pPr>
            <w:r w:rsidRPr="00D94716">
              <w:rPr>
                <w:sz w:val="28"/>
                <w:szCs w:val="28"/>
              </w:rPr>
              <w:t>20</w:t>
            </w:r>
            <w:r w:rsidR="00295A59">
              <w:rPr>
                <w:sz w:val="28"/>
                <w:szCs w:val="28"/>
              </w:rPr>
              <w:t>22</w:t>
            </w:r>
            <w:r w:rsidR="006846DF" w:rsidRPr="00D94716">
              <w:rPr>
                <w:sz w:val="28"/>
                <w:szCs w:val="28"/>
              </w:rPr>
              <w:t xml:space="preserve"> </w:t>
            </w:r>
            <w:r w:rsidRPr="00D94716">
              <w:rPr>
                <w:sz w:val="28"/>
                <w:szCs w:val="28"/>
              </w:rPr>
              <w:t xml:space="preserve">год- </w:t>
            </w:r>
            <w:r w:rsidR="004C0240">
              <w:rPr>
                <w:sz w:val="28"/>
                <w:szCs w:val="28"/>
              </w:rPr>
              <w:t>7165,10</w:t>
            </w:r>
            <w:r w:rsidRPr="00D94716">
              <w:rPr>
                <w:sz w:val="28"/>
                <w:szCs w:val="28"/>
              </w:rPr>
              <w:t xml:space="preserve"> </w:t>
            </w:r>
            <w:r w:rsidR="00295A59">
              <w:rPr>
                <w:sz w:val="28"/>
                <w:szCs w:val="28"/>
              </w:rPr>
              <w:t>тыс</w:t>
            </w:r>
            <w:r w:rsidRPr="00D94716">
              <w:rPr>
                <w:sz w:val="28"/>
                <w:szCs w:val="28"/>
              </w:rPr>
              <w:t>. рублей</w:t>
            </w:r>
            <w:r w:rsidR="00C05416" w:rsidRPr="00D94716">
              <w:rPr>
                <w:sz w:val="28"/>
                <w:szCs w:val="28"/>
              </w:rPr>
              <w:t>,</w:t>
            </w:r>
            <w:r w:rsidR="006846DF" w:rsidRPr="00D94716">
              <w:rPr>
                <w:sz w:val="28"/>
                <w:szCs w:val="28"/>
              </w:rPr>
              <w:t xml:space="preserve"> из них за счет средств</w:t>
            </w:r>
            <w:r w:rsidR="00C05416" w:rsidRPr="00D94716">
              <w:rPr>
                <w:sz w:val="28"/>
                <w:szCs w:val="28"/>
              </w:rPr>
              <w:t>:</w:t>
            </w:r>
          </w:p>
          <w:p w:rsidR="006846DF" w:rsidRPr="00D94716" w:rsidRDefault="006846DF" w:rsidP="006846DF">
            <w:pPr>
              <w:rPr>
                <w:sz w:val="28"/>
                <w:szCs w:val="28"/>
              </w:rPr>
            </w:pPr>
            <w:r w:rsidRPr="00D94716">
              <w:rPr>
                <w:sz w:val="28"/>
                <w:szCs w:val="28"/>
              </w:rPr>
              <w:t>Областного бюджета -</w:t>
            </w:r>
            <w:r w:rsidR="00C05B2B">
              <w:rPr>
                <w:sz w:val="28"/>
                <w:szCs w:val="28"/>
              </w:rPr>
              <w:t>336,4</w:t>
            </w:r>
            <w:r w:rsidR="00104801">
              <w:rPr>
                <w:sz w:val="28"/>
                <w:szCs w:val="28"/>
              </w:rPr>
              <w:t>0</w:t>
            </w:r>
            <w:r w:rsidRPr="00D94716">
              <w:rPr>
                <w:sz w:val="28"/>
                <w:szCs w:val="28"/>
              </w:rPr>
              <w:t xml:space="preserve"> </w:t>
            </w:r>
            <w:r w:rsidR="00295A59">
              <w:rPr>
                <w:sz w:val="28"/>
                <w:szCs w:val="28"/>
              </w:rPr>
              <w:t>тыс</w:t>
            </w:r>
            <w:r w:rsidRPr="00D94716">
              <w:rPr>
                <w:sz w:val="28"/>
                <w:szCs w:val="28"/>
              </w:rPr>
              <w:t>., рублей;</w:t>
            </w:r>
          </w:p>
          <w:p w:rsidR="0078198A" w:rsidRPr="00D94716" w:rsidRDefault="0078198A" w:rsidP="006846DF">
            <w:pPr>
              <w:rPr>
                <w:sz w:val="28"/>
                <w:szCs w:val="28"/>
              </w:rPr>
            </w:pPr>
            <w:r w:rsidRPr="00D94716">
              <w:rPr>
                <w:sz w:val="28"/>
                <w:szCs w:val="28"/>
              </w:rPr>
              <w:t>Местного бюджета -</w:t>
            </w:r>
            <w:r w:rsidR="004C0240">
              <w:rPr>
                <w:sz w:val="28"/>
                <w:szCs w:val="28"/>
              </w:rPr>
              <w:t>6828,7</w:t>
            </w:r>
            <w:r w:rsidR="00104801">
              <w:rPr>
                <w:sz w:val="28"/>
                <w:szCs w:val="28"/>
              </w:rPr>
              <w:t>0</w:t>
            </w:r>
            <w:r w:rsidR="00295A59">
              <w:rPr>
                <w:sz w:val="28"/>
                <w:szCs w:val="28"/>
              </w:rPr>
              <w:t xml:space="preserve"> тыс</w:t>
            </w:r>
            <w:r w:rsidRPr="00D94716">
              <w:rPr>
                <w:sz w:val="28"/>
                <w:szCs w:val="28"/>
              </w:rPr>
              <w:t>. рублей</w:t>
            </w:r>
            <w:r w:rsidR="002D02E6" w:rsidRPr="00D94716">
              <w:rPr>
                <w:sz w:val="28"/>
                <w:szCs w:val="28"/>
              </w:rPr>
              <w:t>;</w:t>
            </w:r>
          </w:p>
          <w:p w:rsidR="002D02E6" w:rsidRPr="00D94716" w:rsidRDefault="002D02E6" w:rsidP="002D02E6">
            <w:pPr>
              <w:rPr>
                <w:sz w:val="28"/>
                <w:szCs w:val="28"/>
              </w:rPr>
            </w:pPr>
            <w:r w:rsidRPr="00D94716">
              <w:rPr>
                <w:sz w:val="28"/>
                <w:szCs w:val="28"/>
              </w:rPr>
              <w:t>20</w:t>
            </w:r>
            <w:r w:rsidR="00295A59">
              <w:rPr>
                <w:sz w:val="28"/>
                <w:szCs w:val="28"/>
              </w:rPr>
              <w:t>23</w:t>
            </w:r>
            <w:r w:rsidRPr="00D94716">
              <w:rPr>
                <w:sz w:val="28"/>
                <w:szCs w:val="28"/>
              </w:rPr>
              <w:t xml:space="preserve">год – </w:t>
            </w:r>
            <w:r w:rsidR="004C0240">
              <w:rPr>
                <w:sz w:val="28"/>
                <w:szCs w:val="28"/>
              </w:rPr>
              <w:t>7662,10</w:t>
            </w:r>
            <w:r w:rsidR="00C05B2B">
              <w:rPr>
                <w:sz w:val="28"/>
                <w:szCs w:val="28"/>
              </w:rPr>
              <w:t xml:space="preserve"> </w:t>
            </w:r>
            <w:r w:rsidR="00295A59">
              <w:rPr>
                <w:sz w:val="28"/>
                <w:szCs w:val="28"/>
              </w:rPr>
              <w:t>тыс</w:t>
            </w:r>
            <w:r w:rsidRPr="00D94716">
              <w:rPr>
                <w:sz w:val="28"/>
                <w:szCs w:val="28"/>
              </w:rPr>
              <w:t>. рублей, из них за счет средств:</w:t>
            </w:r>
          </w:p>
          <w:p w:rsidR="002D02E6" w:rsidRPr="00D94716" w:rsidRDefault="002D02E6" w:rsidP="002D02E6">
            <w:pPr>
              <w:rPr>
                <w:sz w:val="28"/>
                <w:szCs w:val="28"/>
              </w:rPr>
            </w:pPr>
            <w:r w:rsidRPr="00D94716">
              <w:rPr>
                <w:sz w:val="28"/>
                <w:szCs w:val="28"/>
              </w:rPr>
              <w:t xml:space="preserve">Областного бюджета – </w:t>
            </w:r>
            <w:r w:rsidR="00154E76">
              <w:rPr>
                <w:sz w:val="28"/>
                <w:szCs w:val="28"/>
              </w:rPr>
              <w:t>336,4</w:t>
            </w:r>
            <w:r w:rsidR="00104801">
              <w:rPr>
                <w:sz w:val="28"/>
                <w:szCs w:val="28"/>
              </w:rPr>
              <w:t>0</w:t>
            </w:r>
            <w:r w:rsidRPr="00D94716">
              <w:rPr>
                <w:sz w:val="28"/>
                <w:szCs w:val="28"/>
              </w:rPr>
              <w:t xml:space="preserve"> </w:t>
            </w:r>
            <w:r w:rsidR="00295A59">
              <w:rPr>
                <w:sz w:val="28"/>
                <w:szCs w:val="28"/>
              </w:rPr>
              <w:t>тыс.,</w:t>
            </w:r>
            <w:r w:rsidRPr="00D94716">
              <w:rPr>
                <w:sz w:val="28"/>
                <w:szCs w:val="28"/>
              </w:rPr>
              <w:t xml:space="preserve"> рублей;</w:t>
            </w:r>
          </w:p>
          <w:p w:rsidR="002D02E6" w:rsidRDefault="002D02E6" w:rsidP="002D02E6">
            <w:pPr>
              <w:rPr>
                <w:sz w:val="28"/>
                <w:szCs w:val="28"/>
              </w:rPr>
            </w:pPr>
            <w:r w:rsidRPr="00D94716">
              <w:rPr>
                <w:sz w:val="28"/>
                <w:szCs w:val="28"/>
              </w:rPr>
              <w:t xml:space="preserve">Местного бюджета </w:t>
            </w:r>
            <w:r w:rsidR="00C05416" w:rsidRPr="00D94716">
              <w:rPr>
                <w:sz w:val="28"/>
                <w:szCs w:val="28"/>
              </w:rPr>
              <w:t xml:space="preserve">– </w:t>
            </w:r>
            <w:r w:rsidR="004C0240">
              <w:rPr>
                <w:sz w:val="28"/>
                <w:szCs w:val="28"/>
              </w:rPr>
              <w:t>7325,70</w:t>
            </w:r>
            <w:r w:rsidR="00295A59">
              <w:rPr>
                <w:sz w:val="28"/>
                <w:szCs w:val="28"/>
              </w:rPr>
              <w:t xml:space="preserve"> тыс</w:t>
            </w:r>
            <w:r w:rsidRPr="00D94716">
              <w:rPr>
                <w:sz w:val="28"/>
                <w:szCs w:val="28"/>
              </w:rPr>
              <w:t>.</w:t>
            </w:r>
            <w:r w:rsidR="00295A59">
              <w:rPr>
                <w:sz w:val="28"/>
                <w:szCs w:val="28"/>
              </w:rPr>
              <w:t>,</w:t>
            </w:r>
            <w:r w:rsidRPr="00D94716">
              <w:rPr>
                <w:sz w:val="28"/>
                <w:szCs w:val="28"/>
              </w:rPr>
              <w:t xml:space="preserve"> рублей;</w:t>
            </w:r>
          </w:p>
          <w:p w:rsidR="00A75927" w:rsidRDefault="00A75927" w:rsidP="002D02E6">
            <w:pPr>
              <w:rPr>
                <w:sz w:val="28"/>
                <w:szCs w:val="28"/>
              </w:rPr>
            </w:pPr>
            <w:r>
              <w:rPr>
                <w:sz w:val="28"/>
                <w:szCs w:val="28"/>
              </w:rPr>
              <w:t>Объемы финансирования подлежат ежегодному уточнению в соответствии с решениями представительного органа муниципального образования о бюджете на очередной финансовый год и плановый период, федеральными законами о федеральном   бюджете на очередной финансовый год и плановый период, законами субъекта Российской Федерации о бюджете субъекта</w:t>
            </w:r>
            <w:r w:rsidRPr="002E39A4">
              <w:rPr>
                <w:sz w:val="28"/>
                <w:szCs w:val="28"/>
              </w:rPr>
              <w:t xml:space="preserve"> Российской Федерации</w:t>
            </w:r>
            <w:r>
              <w:rPr>
                <w:sz w:val="28"/>
                <w:szCs w:val="28"/>
              </w:rPr>
              <w:t xml:space="preserve"> </w:t>
            </w:r>
            <w:r w:rsidRPr="002E39A4">
              <w:rPr>
                <w:sz w:val="28"/>
                <w:szCs w:val="28"/>
              </w:rPr>
              <w:t>на очередной финансовый год и плановый период</w:t>
            </w:r>
            <w:r>
              <w:rPr>
                <w:sz w:val="28"/>
                <w:szCs w:val="28"/>
              </w:rPr>
              <w:t>.</w:t>
            </w:r>
          </w:p>
          <w:p w:rsidR="00A75927" w:rsidRDefault="00A75927" w:rsidP="002D02E6">
            <w:pPr>
              <w:rPr>
                <w:sz w:val="28"/>
                <w:szCs w:val="28"/>
              </w:rPr>
            </w:pPr>
          </w:p>
          <w:p w:rsidR="00A75927" w:rsidRDefault="00A75927" w:rsidP="002D02E6">
            <w:pPr>
              <w:rPr>
                <w:sz w:val="28"/>
                <w:szCs w:val="28"/>
              </w:rPr>
            </w:pPr>
          </w:p>
          <w:p w:rsidR="00A75927" w:rsidRDefault="00A75927" w:rsidP="002D02E6">
            <w:pPr>
              <w:rPr>
                <w:sz w:val="28"/>
                <w:szCs w:val="28"/>
              </w:rPr>
            </w:pPr>
          </w:p>
          <w:p w:rsidR="00A75927" w:rsidRDefault="00A75927" w:rsidP="002D02E6">
            <w:pPr>
              <w:rPr>
                <w:sz w:val="28"/>
                <w:szCs w:val="28"/>
              </w:rPr>
            </w:pPr>
          </w:p>
          <w:p w:rsidR="00A75927" w:rsidRPr="00D94716" w:rsidRDefault="00A75927" w:rsidP="002D02E6">
            <w:pPr>
              <w:rPr>
                <w:sz w:val="28"/>
                <w:szCs w:val="28"/>
              </w:rPr>
            </w:pPr>
          </w:p>
          <w:p w:rsidR="002D02E6" w:rsidRPr="00D94716" w:rsidRDefault="002D02E6" w:rsidP="00D94716">
            <w:pPr>
              <w:rPr>
                <w:sz w:val="28"/>
                <w:szCs w:val="28"/>
              </w:rPr>
            </w:pPr>
          </w:p>
        </w:tc>
      </w:tr>
      <w:tr w:rsidR="005D0B64" w:rsidRPr="00D94716" w:rsidTr="000C7B27">
        <w:trPr>
          <w:trHeight w:val="75"/>
          <w:tblCellSpacing w:w="0" w:type="dxa"/>
          <w:jc w:val="center"/>
        </w:trPr>
        <w:tc>
          <w:tcPr>
            <w:tcW w:w="3950" w:type="dxa"/>
            <w:tcBorders>
              <w:top w:val="outset" w:sz="6" w:space="0" w:color="000000"/>
              <w:left w:val="outset" w:sz="6" w:space="0" w:color="000000"/>
              <w:bottom w:val="outset" w:sz="6" w:space="0" w:color="000000"/>
              <w:right w:val="outset" w:sz="6" w:space="0" w:color="000000"/>
            </w:tcBorders>
            <w:hideMark/>
          </w:tcPr>
          <w:p w:rsidR="005D0B64" w:rsidRPr="00D94716" w:rsidRDefault="005D0B64" w:rsidP="002D02E6">
            <w:pPr>
              <w:rPr>
                <w:sz w:val="28"/>
                <w:szCs w:val="28"/>
              </w:rPr>
            </w:pPr>
            <w:r w:rsidRPr="00D94716">
              <w:rPr>
                <w:sz w:val="28"/>
                <w:szCs w:val="28"/>
              </w:rPr>
              <w:lastRenderedPageBreak/>
              <w:t xml:space="preserve">Ожидаемые результаты реализации программы </w:t>
            </w:r>
          </w:p>
        </w:tc>
        <w:tc>
          <w:tcPr>
            <w:tcW w:w="6248" w:type="dxa"/>
            <w:tcBorders>
              <w:top w:val="outset" w:sz="6" w:space="0" w:color="000000"/>
              <w:left w:val="outset" w:sz="6" w:space="0" w:color="000000"/>
              <w:bottom w:val="outset" w:sz="6" w:space="0" w:color="000000"/>
              <w:right w:val="outset" w:sz="6" w:space="0" w:color="000000"/>
            </w:tcBorders>
            <w:hideMark/>
          </w:tcPr>
          <w:p w:rsidR="005D0B64" w:rsidRPr="00D94716" w:rsidRDefault="006874D3" w:rsidP="00505248">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w:t>
            </w:r>
            <w:r w:rsidR="000A7629" w:rsidRPr="00D94716">
              <w:rPr>
                <w:rFonts w:ascii="Times New Roman" w:hAnsi="Times New Roman" w:cs="Times New Roman"/>
                <w:sz w:val="28"/>
                <w:szCs w:val="28"/>
              </w:rPr>
              <w:t>обеспечение продовольственной</w:t>
            </w:r>
            <w:r w:rsidR="005D0B64" w:rsidRPr="00D94716">
              <w:rPr>
                <w:rFonts w:ascii="Times New Roman" w:hAnsi="Times New Roman" w:cs="Times New Roman"/>
                <w:sz w:val="28"/>
                <w:szCs w:val="28"/>
              </w:rPr>
              <w:t xml:space="preserve"> безопасности   и увеличение </w:t>
            </w:r>
            <w:r w:rsidR="009D29EA" w:rsidRPr="00D94716">
              <w:rPr>
                <w:rFonts w:ascii="Times New Roman" w:hAnsi="Times New Roman" w:cs="Times New Roman"/>
                <w:sz w:val="28"/>
                <w:szCs w:val="28"/>
              </w:rPr>
              <w:t>д</w:t>
            </w:r>
            <w:r w:rsidR="005D0B64" w:rsidRPr="00D94716">
              <w:rPr>
                <w:rFonts w:ascii="Times New Roman" w:hAnsi="Times New Roman" w:cs="Times New Roman"/>
                <w:sz w:val="28"/>
                <w:szCs w:val="28"/>
              </w:rPr>
              <w:t>оли отечественной сельскохозяйственной</w:t>
            </w:r>
            <w:r w:rsidR="00861FD0" w:rsidRPr="00D94716">
              <w:rPr>
                <w:rFonts w:ascii="Times New Roman" w:hAnsi="Times New Roman" w:cs="Times New Roman"/>
                <w:sz w:val="28"/>
                <w:szCs w:val="28"/>
              </w:rPr>
              <w:t xml:space="preserve"> </w:t>
            </w:r>
            <w:r w:rsidR="005D0B64" w:rsidRPr="00D94716">
              <w:rPr>
                <w:rFonts w:ascii="Times New Roman" w:hAnsi="Times New Roman" w:cs="Times New Roman"/>
                <w:sz w:val="28"/>
                <w:szCs w:val="28"/>
              </w:rPr>
              <w:t xml:space="preserve">продукции, </w:t>
            </w:r>
            <w:r w:rsidR="000A7629" w:rsidRPr="00D94716">
              <w:rPr>
                <w:rFonts w:ascii="Times New Roman" w:hAnsi="Times New Roman" w:cs="Times New Roman"/>
                <w:sz w:val="28"/>
                <w:szCs w:val="28"/>
              </w:rPr>
              <w:t>произведенной в</w:t>
            </w:r>
            <w:r w:rsidR="005D0B64" w:rsidRPr="00D94716">
              <w:rPr>
                <w:rFonts w:ascii="Times New Roman" w:hAnsi="Times New Roman" w:cs="Times New Roman"/>
                <w:sz w:val="28"/>
                <w:szCs w:val="28"/>
              </w:rPr>
              <w:t xml:space="preserve"> </w:t>
            </w:r>
            <w:proofErr w:type="spellStart"/>
            <w:r w:rsidR="005D0B64" w:rsidRPr="00D94716">
              <w:rPr>
                <w:rFonts w:ascii="Times New Roman" w:hAnsi="Times New Roman" w:cs="Times New Roman"/>
                <w:sz w:val="28"/>
                <w:szCs w:val="28"/>
              </w:rPr>
              <w:t>Варненском</w:t>
            </w:r>
            <w:proofErr w:type="spellEnd"/>
            <w:r w:rsidR="005D0B64" w:rsidRPr="00D94716">
              <w:rPr>
                <w:rFonts w:ascii="Times New Roman" w:hAnsi="Times New Roman" w:cs="Times New Roman"/>
                <w:sz w:val="28"/>
                <w:szCs w:val="28"/>
              </w:rPr>
              <w:t xml:space="preserve"> муниципальном районе, </w:t>
            </w:r>
            <w:r w:rsidR="000A7629" w:rsidRPr="00D94716">
              <w:rPr>
                <w:rFonts w:ascii="Times New Roman" w:hAnsi="Times New Roman" w:cs="Times New Roman"/>
                <w:sz w:val="28"/>
                <w:szCs w:val="28"/>
              </w:rPr>
              <w:t>на продовольственном</w:t>
            </w:r>
            <w:r w:rsidR="005D0B64" w:rsidRPr="00D94716">
              <w:rPr>
                <w:rFonts w:ascii="Times New Roman" w:hAnsi="Times New Roman" w:cs="Times New Roman"/>
                <w:sz w:val="28"/>
                <w:szCs w:val="28"/>
              </w:rPr>
              <w:t xml:space="preserve"> рынке;</w:t>
            </w:r>
          </w:p>
          <w:p w:rsidR="00D8019F" w:rsidRPr="00D94716" w:rsidRDefault="008A2357" w:rsidP="00505248">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 xml:space="preserve"> </w:t>
            </w:r>
            <w:r w:rsidR="006874D3" w:rsidRPr="00D94716">
              <w:rPr>
                <w:rFonts w:ascii="Times New Roman" w:hAnsi="Times New Roman" w:cs="Times New Roman"/>
                <w:sz w:val="28"/>
                <w:szCs w:val="28"/>
              </w:rPr>
              <w:t>-</w:t>
            </w:r>
            <w:r w:rsidRPr="00D94716">
              <w:rPr>
                <w:rFonts w:ascii="Times New Roman" w:hAnsi="Times New Roman" w:cs="Times New Roman"/>
                <w:sz w:val="28"/>
                <w:szCs w:val="28"/>
              </w:rPr>
              <w:t xml:space="preserve">Во всех категориях хозяйств </w:t>
            </w:r>
            <w:r w:rsidR="002A1683" w:rsidRPr="00D94716">
              <w:rPr>
                <w:rFonts w:ascii="Times New Roman" w:hAnsi="Times New Roman" w:cs="Times New Roman"/>
                <w:sz w:val="28"/>
                <w:szCs w:val="28"/>
              </w:rPr>
              <w:t>- В</w:t>
            </w:r>
            <w:r w:rsidR="00D8019F" w:rsidRPr="00D94716">
              <w:rPr>
                <w:rFonts w:ascii="Times New Roman" w:hAnsi="Times New Roman" w:cs="Times New Roman"/>
                <w:sz w:val="28"/>
                <w:szCs w:val="28"/>
              </w:rPr>
              <w:t>аловой сбор зерна:</w:t>
            </w:r>
          </w:p>
          <w:p w:rsidR="005D0B64" w:rsidRPr="00D94716" w:rsidRDefault="00D8019F" w:rsidP="00505248">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6F74EB">
              <w:rPr>
                <w:rFonts w:ascii="Times New Roman" w:hAnsi="Times New Roman" w:cs="Times New Roman"/>
                <w:sz w:val="28"/>
                <w:szCs w:val="28"/>
              </w:rPr>
              <w:t>21</w:t>
            </w:r>
            <w:r w:rsidRPr="00D94716">
              <w:rPr>
                <w:rFonts w:ascii="Times New Roman" w:hAnsi="Times New Roman" w:cs="Times New Roman"/>
                <w:sz w:val="28"/>
                <w:szCs w:val="28"/>
              </w:rPr>
              <w:t>год-</w:t>
            </w:r>
            <w:r w:rsidR="006F74EB">
              <w:rPr>
                <w:rFonts w:ascii="Times New Roman" w:hAnsi="Times New Roman" w:cs="Times New Roman"/>
                <w:sz w:val="28"/>
                <w:szCs w:val="28"/>
              </w:rPr>
              <w:t>161,1</w:t>
            </w:r>
            <w:r w:rsidR="00DC3D34">
              <w:rPr>
                <w:rFonts w:ascii="Times New Roman" w:hAnsi="Times New Roman" w:cs="Times New Roman"/>
                <w:sz w:val="28"/>
                <w:szCs w:val="28"/>
              </w:rPr>
              <w:t>0</w:t>
            </w:r>
            <w:r w:rsidR="008A2357" w:rsidRPr="00D94716">
              <w:rPr>
                <w:rFonts w:ascii="Times New Roman" w:hAnsi="Times New Roman" w:cs="Times New Roman"/>
                <w:sz w:val="28"/>
                <w:szCs w:val="28"/>
              </w:rPr>
              <w:t xml:space="preserve"> тыс. тонн при урожайности 1</w:t>
            </w:r>
            <w:r w:rsidR="009B4CB4">
              <w:rPr>
                <w:rFonts w:ascii="Times New Roman" w:hAnsi="Times New Roman" w:cs="Times New Roman"/>
                <w:sz w:val="28"/>
                <w:szCs w:val="28"/>
              </w:rPr>
              <w:t>0,8</w:t>
            </w:r>
            <w:r w:rsidR="008A2357" w:rsidRPr="00D94716">
              <w:rPr>
                <w:rFonts w:ascii="Times New Roman" w:hAnsi="Times New Roman" w:cs="Times New Roman"/>
                <w:sz w:val="28"/>
                <w:szCs w:val="28"/>
              </w:rPr>
              <w:t>ц/га;</w:t>
            </w:r>
          </w:p>
          <w:p w:rsidR="008A2357" w:rsidRPr="00D94716" w:rsidRDefault="008A2357" w:rsidP="008A2357">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6F74EB">
              <w:rPr>
                <w:rFonts w:ascii="Times New Roman" w:hAnsi="Times New Roman" w:cs="Times New Roman"/>
                <w:sz w:val="28"/>
                <w:szCs w:val="28"/>
              </w:rPr>
              <w:t xml:space="preserve">22 </w:t>
            </w:r>
            <w:r w:rsidRPr="00D94716">
              <w:rPr>
                <w:rFonts w:ascii="Times New Roman" w:hAnsi="Times New Roman" w:cs="Times New Roman"/>
                <w:sz w:val="28"/>
                <w:szCs w:val="28"/>
              </w:rPr>
              <w:t>год-1</w:t>
            </w:r>
            <w:r w:rsidR="006F74EB">
              <w:rPr>
                <w:rFonts w:ascii="Times New Roman" w:hAnsi="Times New Roman" w:cs="Times New Roman"/>
                <w:sz w:val="28"/>
                <w:szCs w:val="28"/>
              </w:rPr>
              <w:t>62,1</w:t>
            </w:r>
            <w:r w:rsidR="00DC3D34">
              <w:rPr>
                <w:rFonts w:ascii="Times New Roman" w:hAnsi="Times New Roman" w:cs="Times New Roman"/>
                <w:sz w:val="28"/>
                <w:szCs w:val="28"/>
              </w:rPr>
              <w:t>0</w:t>
            </w:r>
            <w:r w:rsidRPr="00D94716">
              <w:rPr>
                <w:rFonts w:ascii="Times New Roman" w:hAnsi="Times New Roman" w:cs="Times New Roman"/>
                <w:sz w:val="28"/>
                <w:szCs w:val="28"/>
              </w:rPr>
              <w:t>тыс. тонн при урожайности 1</w:t>
            </w:r>
            <w:r w:rsidR="009B4CB4">
              <w:rPr>
                <w:rFonts w:ascii="Times New Roman" w:hAnsi="Times New Roman" w:cs="Times New Roman"/>
                <w:sz w:val="28"/>
                <w:szCs w:val="28"/>
              </w:rPr>
              <w:t>0,9</w:t>
            </w:r>
            <w:r w:rsidRPr="00D94716">
              <w:rPr>
                <w:rFonts w:ascii="Times New Roman" w:hAnsi="Times New Roman" w:cs="Times New Roman"/>
                <w:sz w:val="28"/>
                <w:szCs w:val="28"/>
              </w:rPr>
              <w:t>ц/га;</w:t>
            </w:r>
          </w:p>
          <w:p w:rsidR="008A2357" w:rsidRPr="00D94716" w:rsidRDefault="008A2357" w:rsidP="008A2357">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107C20">
              <w:rPr>
                <w:rFonts w:ascii="Times New Roman" w:hAnsi="Times New Roman" w:cs="Times New Roman"/>
                <w:sz w:val="28"/>
                <w:szCs w:val="28"/>
              </w:rPr>
              <w:t>23</w:t>
            </w:r>
            <w:r w:rsidRPr="00D94716">
              <w:rPr>
                <w:rFonts w:ascii="Times New Roman" w:hAnsi="Times New Roman" w:cs="Times New Roman"/>
                <w:sz w:val="28"/>
                <w:szCs w:val="28"/>
              </w:rPr>
              <w:t>год-1</w:t>
            </w:r>
            <w:r w:rsidR="006F74EB">
              <w:rPr>
                <w:rFonts w:ascii="Times New Roman" w:hAnsi="Times New Roman" w:cs="Times New Roman"/>
                <w:sz w:val="28"/>
                <w:szCs w:val="28"/>
              </w:rPr>
              <w:t>63,1</w:t>
            </w:r>
            <w:r w:rsidR="00DC3D34">
              <w:rPr>
                <w:rFonts w:ascii="Times New Roman" w:hAnsi="Times New Roman" w:cs="Times New Roman"/>
                <w:sz w:val="28"/>
                <w:szCs w:val="28"/>
              </w:rPr>
              <w:t>0</w:t>
            </w:r>
            <w:r w:rsidRPr="00D94716">
              <w:rPr>
                <w:rFonts w:ascii="Times New Roman" w:hAnsi="Times New Roman" w:cs="Times New Roman"/>
                <w:sz w:val="28"/>
                <w:szCs w:val="28"/>
              </w:rPr>
              <w:t xml:space="preserve"> тыс. тонн при урожайности 1</w:t>
            </w:r>
            <w:r w:rsidR="009B4CB4">
              <w:rPr>
                <w:rFonts w:ascii="Times New Roman" w:hAnsi="Times New Roman" w:cs="Times New Roman"/>
                <w:sz w:val="28"/>
                <w:szCs w:val="28"/>
              </w:rPr>
              <w:t>1,0ц</w:t>
            </w:r>
            <w:r w:rsidRPr="00D94716">
              <w:rPr>
                <w:rFonts w:ascii="Times New Roman" w:hAnsi="Times New Roman" w:cs="Times New Roman"/>
                <w:sz w:val="28"/>
                <w:szCs w:val="28"/>
              </w:rPr>
              <w:t>/га;</w:t>
            </w:r>
          </w:p>
          <w:p w:rsidR="005D0B64" w:rsidRPr="00D94716" w:rsidRDefault="008A2357" w:rsidP="00505248">
            <w:pPr>
              <w:rPr>
                <w:sz w:val="28"/>
                <w:szCs w:val="28"/>
              </w:rPr>
            </w:pPr>
            <w:r w:rsidRPr="00D94716">
              <w:rPr>
                <w:sz w:val="28"/>
                <w:szCs w:val="28"/>
              </w:rPr>
              <w:t>производство молока:</w:t>
            </w:r>
          </w:p>
          <w:p w:rsidR="008A2357" w:rsidRPr="00D94716" w:rsidRDefault="008A2357" w:rsidP="008A2357">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6F74EB">
              <w:rPr>
                <w:rFonts w:ascii="Times New Roman" w:hAnsi="Times New Roman" w:cs="Times New Roman"/>
                <w:sz w:val="28"/>
                <w:szCs w:val="28"/>
              </w:rPr>
              <w:t>2</w:t>
            </w:r>
            <w:r w:rsidRPr="00D94716">
              <w:rPr>
                <w:rFonts w:ascii="Times New Roman" w:hAnsi="Times New Roman" w:cs="Times New Roman"/>
                <w:sz w:val="28"/>
                <w:szCs w:val="28"/>
              </w:rPr>
              <w:t xml:space="preserve">1год- </w:t>
            </w:r>
            <w:r w:rsidR="000F6441">
              <w:rPr>
                <w:rFonts w:ascii="Times New Roman" w:hAnsi="Times New Roman" w:cs="Times New Roman"/>
                <w:sz w:val="28"/>
                <w:szCs w:val="28"/>
              </w:rPr>
              <w:t>17500</w:t>
            </w:r>
            <w:r w:rsidRPr="00D94716">
              <w:rPr>
                <w:rFonts w:ascii="Times New Roman" w:hAnsi="Times New Roman" w:cs="Times New Roman"/>
                <w:sz w:val="28"/>
                <w:szCs w:val="28"/>
              </w:rPr>
              <w:t xml:space="preserve"> тонн;</w:t>
            </w:r>
          </w:p>
          <w:p w:rsidR="008A2357" w:rsidRPr="00D94716" w:rsidRDefault="008A2357" w:rsidP="008A2357">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6F74EB">
              <w:rPr>
                <w:rFonts w:ascii="Times New Roman" w:hAnsi="Times New Roman" w:cs="Times New Roman"/>
                <w:sz w:val="28"/>
                <w:szCs w:val="28"/>
              </w:rPr>
              <w:t>22</w:t>
            </w:r>
            <w:r w:rsidRPr="00D94716">
              <w:rPr>
                <w:rFonts w:ascii="Times New Roman" w:hAnsi="Times New Roman" w:cs="Times New Roman"/>
                <w:sz w:val="28"/>
                <w:szCs w:val="28"/>
              </w:rPr>
              <w:t>год-</w:t>
            </w:r>
            <w:r w:rsidR="000F6441">
              <w:rPr>
                <w:rFonts w:ascii="Times New Roman" w:hAnsi="Times New Roman" w:cs="Times New Roman"/>
                <w:sz w:val="28"/>
                <w:szCs w:val="28"/>
              </w:rPr>
              <w:t>17500</w:t>
            </w:r>
            <w:r w:rsidRPr="00D94716">
              <w:rPr>
                <w:rFonts w:ascii="Times New Roman" w:hAnsi="Times New Roman" w:cs="Times New Roman"/>
                <w:sz w:val="28"/>
                <w:szCs w:val="28"/>
              </w:rPr>
              <w:t xml:space="preserve"> тонн;</w:t>
            </w:r>
          </w:p>
          <w:p w:rsidR="008A2357" w:rsidRPr="00D94716" w:rsidRDefault="008A2357" w:rsidP="008A2357">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6F74EB">
              <w:rPr>
                <w:rFonts w:ascii="Times New Roman" w:hAnsi="Times New Roman" w:cs="Times New Roman"/>
                <w:sz w:val="28"/>
                <w:szCs w:val="28"/>
              </w:rPr>
              <w:t>23</w:t>
            </w:r>
            <w:r w:rsidRPr="00D94716">
              <w:rPr>
                <w:rFonts w:ascii="Times New Roman" w:hAnsi="Times New Roman" w:cs="Times New Roman"/>
                <w:sz w:val="28"/>
                <w:szCs w:val="28"/>
              </w:rPr>
              <w:t>год-</w:t>
            </w:r>
            <w:r w:rsidR="000F6441">
              <w:rPr>
                <w:rFonts w:ascii="Times New Roman" w:hAnsi="Times New Roman" w:cs="Times New Roman"/>
                <w:sz w:val="28"/>
                <w:szCs w:val="28"/>
              </w:rPr>
              <w:t>18000</w:t>
            </w:r>
            <w:r w:rsidR="00130C7F" w:rsidRPr="00D94716">
              <w:rPr>
                <w:rFonts w:ascii="Times New Roman" w:hAnsi="Times New Roman" w:cs="Times New Roman"/>
                <w:sz w:val="28"/>
                <w:szCs w:val="28"/>
              </w:rPr>
              <w:t xml:space="preserve"> </w:t>
            </w:r>
            <w:r w:rsidRPr="00D94716">
              <w:rPr>
                <w:rFonts w:ascii="Times New Roman" w:hAnsi="Times New Roman" w:cs="Times New Roman"/>
                <w:sz w:val="28"/>
                <w:szCs w:val="28"/>
              </w:rPr>
              <w:t>тонн;</w:t>
            </w:r>
          </w:p>
          <w:p w:rsidR="008A2357" w:rsidRPr="00D94716" w:rsidRDefault="008A2357" w:rsidP="00505248">
            <w:pPr>
              <w:rPr>
                <w:sz w:val="28"/>
                <w:szCs w:val="28"/>
              </w:rPr>
            </w:pPr>
            <w:r w:rsidRPr="00D94716">
              <w:rPr>
                <w:sz w:val="28"/>
                <w:szCs w:val="28"/>
              </w:rPr>
              <w:t>надой на 1 фуражную корову:</w:t>
            </w:r>
          </w:p>
          <w:p w:rsidR="008A2357" w:rsidRPr="00D94716" w:rsidRDefault="008A2357" w:rsidP="008A2357">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0F6441">
              <w:rPr>
                <w:rFonts w:ascii="Times New Roman" w:hAnsi="Times New Roman" w:cs="Times New Roman"/>
                <w:sz w:val="28"/>
                <w:szCs w:val="28"/>
              </w:rPr>
              <w:t>21</w:t>
            </w:r>
            <w:r w:rsidRPr="00D94716">
              <w:rPr>
                <w:rFonts w:ascii="Times New Roman" w:hAnsi="Times New Roman" w:cs="Times New Roman"/>
                <w:sz w:val="28"/>
                <w:szCs w:val="28"/>
              </w:rPr>
              <w:t xml:space="preserve">год- </w:t>
            </w:r>
            <w:r w:rsidR="003D670B">
              <w:rPr>
                <w:rFonts w:ascii="Times New Roman" w:hAnsi="Times New Roman" w:cs="Times New Roman"/>
                <w:sz w:val="28"/>
                <w:szCs w:val="28"/>
              </w:rPr>
              <w:t>4992</w:t>
            </w:r>
            <w:r w:rsidRPr="00D94716">
              <w:rPr>
                <w:rFonts w:ascii="Times New Roman" w:hAnsi="Times New Roman" w:cs="Times New Roman"/>
                <w:sz w:val="28"/>
                <w:szCs w:val="28"/>
              </w:rPr>
              <w:t xml:space="preserve"> кг;</w:t>
            </w:r>
          </w:p>
          <w:p w:rsidR="008A2357" w:rsidRPr="00D94716" w:rsidRDefault="008A2357" w:rsidP="008A2357">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0F6441">
              <w:rPr>
                <w:rFonts w:ascii="Times New Roman" w:hAnsi="Times New Roman" w:cs="Times New Roman"/>
                <w:sz w:val="28"/>
                <w:szCs w:val="28"/>
              </w:rPr>
              <w:t>22</w:t>
            </w:r>
            <w:r w:rsidRPr="00D94716">
              <w:rPr>
                <w:rFonts w:ascii="Times New Roman" w:hAnsi="Times New Roman" w:cs="Times New Roman"/>
                <w:sz w:val="28"/>
                <w:szCs w:val="28"/>
              </w:rPr>
              <w:t xml:space="preserve">год- </w:t>
            </w:r>
            <w:r w:rsidR="0055167A">
              <w:rPr>
                <w:rFonts w:ascii="Times New Roman" w:hAnsi="Times New Roman" w:cs="Times New Roman"/>
                <w:sz w:val="28"/>
                <w:szCs w:val="28"/>
              </w:rPr>
              <w:t>5</w:t>
            </w:r>
            <w:r w:rsidR="003D670B">
              <w:rPr>
                <w:rFonts w:ascii="Times New Roman" w:hAnsi="Times New Roman" w:cs="Times New Roman"/>
                <w:sz w:val="28"/>
                <w:szCs w:val="28"/>
              </w:rPr>
              <w:t>015</w:t>
            </w:r>
            <w:r w:rsidRPr="00D94716">
              <w:rPr>
                <w:rFonts w:ascii="Times New Roman" w:hAnsi="Times New Roman" w:cs="Times New Roman"/>
                <w:sz w:val="28"/>
                <w:szCs w:val="28"/>
              </w:rPr>
              <w:t>кг;</w:t>
            </w:r>
          </w:p>
          <w:p w:rsidR="008A2357" w:rsidRPr="00D94716" w:rsidRDefault="008A2357" w:rsidP="008A2357">
            <w:pPr>
              <w:rPr>
                <w:sz w:val="28"/>
                <w:szCs w:val="28"/>
              </w:rPr>
            </w:pPr>
            <w:r w:rsidRPr="00D94716">
              <w:rPr>
                <w:sz w:val="28"/>
                <w:szCs w:val="28"/>
              </w:rPr>
              <w:t>20</w:t>
            </w:r>
            <w:r w:rsidR="000F6441">
              <w:rPr>
                <w:sz w:val="28"/>
                <w:szCs w:val="28"/>
              </w:rPr>
              <w:t>23</w:t>
            </w:r>
            <w:r w:rsidRPr="00D94716">
              <w:rPr>
                <w:sz w:val="28"/>
                <w:szCs w:val="28"/>
              </w:rPr>
              <w:t xml:space="preserve">год- </w:t>
            </w:r>
            <w:r w:rsidR="0055167A">
              <w:rPr>
                <w:sz w:val="28"/>
                <w:szCs w:val="28"/>
              </w:rPr>
              <w:t>5</w:t>
            </w:r>
            <w:r w:rsidR="003D670B">
              <w:rPr>
                <w:sz w:val="28"/>
                <w:szCs w:val="28"/>
              </w:rPr>
              <w:t>030</w:t>
            </w:r>
            <w:r w:rsidR="00023883">
              <w:rPr>
                <w:sz w:val="28"/>
                <w:szCs w:val="28"/>
              </w:rPr>
              <w:t>кг;</w:t>
            </w:r>
          </w:p>
          <w:p w:rsidR="009E6A53" w:rsidRPr="00D94716" w:rsidRDefault="009E6A53" w:rsidP="008A2357">
            <w:pPr>
              <w:rPr>
                <w:sz w:val="28"/>
                <w:szCs w:val="28"/>
              </w:rPr>
            </w:pPr>
            <w:r w:rsidRPr="00D94716">
              <w:rPr>
                <w:sz w:val="28"/>
                <w:szCs w:val="28"/>
              </w:rPr>
              <w:t>среднесуточный привес:</w:t>
            </w:r>
          </w:p>
          <w:p w:rsidR="009E6A53" w:rsidRPr="00D94716" w:rsidRDefault="009E6A53" w:rsidP="009E6A53">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0F6441">
              <w:rPr>
                <w:rFonts w:ascii="Times New Roman" w:hAnsi="Times New Roman" w:cs="Times New Roman"/>
                <w:sz w:val="28"/>
                <w:szCs w:val="28"/>
              </w:rPr>
              <w:t>21</w:t>
            </w:r>
            <w:r w:rsidRPr="00D94716">
              <w:rPr>
                <w:rFonts w:ascii="Times New Roman" w:hAnsi="Times New Roman" w:cs="Times New Roman"/>
                <w:sz w:val="28"/>
                <w:szCs w:val="28"/>
              </w:rPr>
              <w:t>год- 645 грамм;</w:t>
            </w:r>
          </w:p>
          <w:p w:rsidR="009E6A53" w:rsidRPr="00D94716" w:rsidRDefault="009E6A53" w:rsidP="009E6A53">
            <w:pPr>
              <w:pStyle w:val="ConsPlusNonformat"/>
              <w:widowControl/>
              <w:jc w:val="both"/>
              <w:rPr>
                <w:rFonts w:ascii="Times New Roman" w:hAnsi="Times New Roman" w:cs="Times New Roman"/>
                <w:sz w:val="28"/>
                <w:szCs w:val="28"/>
              </w:rPr>
            </w:pPr>
            <w:r w:rsidRPr="00D94716">
              <w:rPr>
                <w:rFonts w:ascii="Times New Roman" w:hAnsi="Times New Roman" w:cs="Times New Roman"/>
                <w:sz w:val="28"/>
                <w:szCs w:val="28"/>
              </w:rPr>
              <w:t>20</w:t>
            </w:r>
            <w:r w:rsidR="000F6441">
              <w:rPr>
                <w:rFonts w:ascii="Times New Roman" w:hAnsi="Times New Roman" w:cs="Times New Roman"/>
                <w:sz w:val="28"/>
                <w:szCs w:val="28"/>
              </w:rPr>
              <w:t>22</w:t>
            </w:r>
            <w:r w:rsidRPr="00D94716">
              <w:rPr>
                <w:rFonts w:ascii="Times New Roman" w:hAnsi="Times New Roman" w:cs="Times New Roman"/>
                <w:sz w:val="28"/>
                <w:szCs w:val="28"/>
              </w:rPr>
              <w:t>год- 6</w:t>
            </w:r>
            <w:r w:rsidR="000F6441">
              <w:rPr>
                <w:rFonts w:ascii="Times New Roman" w:hAnsi="Times New Roman" w:cs="Times New Roman"/>
                <w:sz w:val="28"/>
                <w:szCs w:val="28"/>
              </w:rPr>
              <w:t>48</w:t>
            </w:r>
            <w:r w:rsidRPr="00D94716">
              <w:rPr>
                <w:rFonts w:ascii="Times New Roman" w:hAnsi="Times New Roman" w:cs="Times New Roman"/>
                <w:sz w:val="28"/>
                <w:szCs w:val="28"/>
              </w:rPr>
              <w:t xml:space="preserve"> грамм;</w:t>
            </w:r>
          </w:p>
          <w:p w:rsidR="009E6A53" w:rsidRPr="00D94716" w:rsidRDefault="009E6A53" w:rsidP="009E6A53">
            <w:pPr>
              <w:rPr>
                <w:sz w:val="28"/>
                <w:szCs w:val="28"/>
              </w:rPr>
            </w:pPr>
            <w:r w:rsidRPr="00D94716">
              <w:rPr>
                <w:sz w:val="28"/>
                <w:szCs w:val="28"/>
              </w:rPr>
              <w:t>20</w:t>
            </w:r>
            <w:r w:rsidR="000F6441">
              <w:rPr>
                <w:sz w:val="28"/>
                <w:szCs w:val="28"/>
              </w:rPr>
              <w:t>23</w:t>
            </w:r>
            <w:r w:rsidRPr="00D94716">
              <w:rPr>
                <w:sz w:val="28"/>
                <w:szCs w:val="28"/>
              </w:rPr>
              <w:t>год- 6</w:t>
            </w:r>
            <w:r w:rsidR="000F6441">
              <w:rPr>
                <w:sz w:val="28"/>
                <w:szCs w:val="28"/>
              </w:rPr>
              <w:t>50</w:t>
            </w:r>
            <w:r w:rsidRPr="00D94716">
              <w:rPr>
                <w:sz w:val="28"/>
                <w:szCs w:val="28"/>
              </w:rPr>
              <w:t xml:space="preserve"> грамм.</w:t>
            </w:r>
          </w:p>
          <w:p w:rsidR="006763DE" w:rsidRPr="00D94716" w:rsidRDefault="006874D3" w:rsidP="00A75927">
            <w:pPr>
              <w:rPr>
                <w:sz w:val="28"/>
                <w:szCs w:val="28"/>
              </w:rPr>
            </w:pPr>
            <w:r w:rsidRPr="00D94716">
              <w:rPr>
                <w:sz w:val="28"/>
                <w:szCs w:val="28"/>
              </w:rPr>
              <w:t>увеличение удельного веса застрахованных посевных площадей в общей посевной площади до</w:t>
            </w:r>
            <w:r w:rsidR="00295A59">
              <w:rPr>
                <w:sz w:val="28"/>
                <w:szCs w:val="28"/>
              </w:rPr>
              <w:t xml:space="preserve"> 2</w:t>
            </w:r>
            <w:r w:rsidR="00A75927">
              <w:rPr>
                <w:sz w:val="28"/>
                <w:szCs w:val="28"/>
              </w:rPr>
              <w:t>2</w:t>
            </w:r>
            <w:r w:rsidR="002A1683" w:rsidRPr="00D94716">
              <w:rPr>
                <w:sz w:val="28"/>
                <w:szCs w:val="28"/>
              </w:rPr>
              <w:t xml:space="preserve"> </w:t>
            </w:r>
            <w:proofErr w:type="gramStart"/>
            <w:r w:rsidR="002A1683" w:rsidRPr="00D94716">
              <w:rPr>
                <w:sz w:val="28"/>
                <w:szCs w:val="28"/>
              </w:rPr>
              <w:t>процентов;</w:t>
            </w:r>
            <w:r w:rsidR="002E39A4">
              <w:rPr>
                <w:sz w:val="28"/>
                <w:szCs w:val="28"/>
              </w:rPr>
              <w:t>.</w:t>
            </w:r>
            <w:proofErr w:type="gramEnd"/>
          </w:p>
        </w:tc>
      </w:tr>
    </w:tbl>
    <w:p w:rsidR="005D0B64" w:rsidRPr="00D94716" w:rsidRDefault="005D0B64" w:rsidP="005D0B64">
      <w:pPr>
        <w:rPr>
          <w:rFonts w:eastAsia="Calibri"/>
          <w:sz w:val="28"/>
          <w:szCs w:val="28"/>
          <w:lang w:eastAsia="en-US"/>
        </w:rPr>
      </w:pPr>
    </w:p>
    <w:p w:rsidR="000A7629" w:rsidRPr="00D94716" w:rsidRDefault="000A7629" w:rsidP="005D0B64">
      <w:pPr>
        <w:rPr>
          <w:rFonts w:eastAsia="Calibri"/>
          <w:sz w:val="28"/>
          <w:szCs w:val="28"/>
          <w:lang w:eastAsia="en-US"/>
        </w:rPr>
      </w:pPr>
    </w:p>
    <w:p w:rsidR="005D0B64" w:rsidRPr="00D94716" w:rsidRDefault="005D0B64" w:rsidP="005D0B64">
      <w:pPr>
        <w:pStyle w:val="a3"/>
        <w:jc w:val="center"/>
        <w:rPr>
          <w:sz w:val="28"/>
          <w:szCs w:val="28"/>
        </w:rPr>
      </w:pPr>
    </w:p>
    <w:p w:rsidR="00130C7F" w:rsidRPr="00D94716" w:rsidRDefault="00130C7F" w:rsidP="005D0B64">
      <w:pPr>
        <w:spacing w:line="360" w:lineRule="atLeast"/>
        <w:jc w:val="center"/>
        <w:rPr>
          <w:b/>
          <w:sz w:val="28"/>
          <w:szCs w:val="28"/>
        </w:rPr>
      </w:pPr>
    </w:p>
    <w:p w:rsidR="002A1683" w:rsidRPr="00D94716" w:rsidRDefault="002A1683" w:rsidP="005D0B64">
      <w:pPr>
        <w:spacing w:line="360" w:lineRule="atLeast"/>
        <w:jc w:val="center"/>
        <w:rPr>
          <w:b/>
          <w:sz w:val="28"/>
          <w:szCs w:val="28"/>
        </w:rPr>
      </w:pPr>
    </w:p>
    <w:p w:rsidR="002A1683" w:rsidRPr="00D94716" w:rsidRDefault="002A1683" w:rsidP="005D0B64">
      <w:pPr>
        <w:spacing w:line="360" w:lineRule="atLeast"/>
        <w:jc w:val="center"/>
        <w:rPr>
          <w:b/>
          <w:sz w:val="28"/>
          <w:szCs w:val="28"/>
        </w:rPr>
      </w:pPr>
    </w:p>
    <w:p w:rsidR="002A1683" w:rsidRPr="00D94716" w:rsidRDefault="002A1683" w:rsidP="005D0B64">
      <w:pPr>
        <w:spacing w:line="360" w:lineRule="atLeast"/>
        <w:jc w:val="center"/>
        <w:rPr>
          <w:b/>
          <w:sz w:val="28"/>
          <w:szCs w:val="28"/>
        </w:rPr>
      </w:pPr>
    </w:p>
    <w:p w:rsidR="00130C7F" w:rsidRPr="00D94716" w:rsidRDefault="00130C7F" w:rsidP="005D0B64">
      <w:pPr>
        <w:spacing w:line="360" w:lineRule="atLeast"/>
        <w:jc w:val="center"/>
        <w:rPr>
          <w:b/>
          <w:sz w:val="28"/>
          <w:szCs w:val="28"/>
        </w:rPr>
      </w:pPr>
    </w:p>
    <w:p w:rsidR="00130C7F" w:rsidRDefault="00130C7F" w:rsidP="005D0B64">
      <w:pPr>
        <w:spacing w:line="360" w:lineRule="atLeast"/>
        <w:jc w:val="center"/>
        <w:rPr>
          <w:b/>
          <w:sz w:val="28"/>
          <w:szCs w:val="28"/>
        </w:rPr>
      </w:pPr>
    </w:p>
    <w:p w:rsidR="00D94716" w:rsidRPr="00D94716" w:rsidRDefault="00D94716" w:rsidP="005D0B64">
      <w:pPr>
        <w:spacing w:line="360" w:lineRule="atLeast"/>
        <w:jc w:val="center"/>
        <w:rPr>
          <w:b/>
          <w:sz w:val="28"/>
          <w:szCs w:val="28"/>
        </w:rPr>
      </w:pPr>
    </w:p>
    <w:p w:rsidR="00130C7F" w:rsidRPr="00D94716" w:rsidRDefault="00130C7F" w:rsidP="005D0B64">
      <w:pPr>
        <w:spacing w:line="360" w:lineRule="atLeast"/>
        <w:jc w:val="center"/>
        <w:rPr>
          <w:b/>
          <w:sz w:val="28"/>
          <w:szCs w:val="28"/>
        </w:rPr>
      </w:pPr>
    </w:p>
    <w:p w:rsidR="00130C7F" w:rsidRPr="00D94716" w:rsidRDefault="00130C7F" w:rsidP="005D0B64">
      <w:pPr>
        <w:spacing w:line="360" w:lineRule="atLeast"/>
        <w:jc w:val="center"/>
        <w:rPr>
          <w:b/>
          <w:sz w:val="28"/>
          <w:szCs w:val="28"/>
        </w:rPr>
      </w:pPr>
    </w:p>
    <w:p w:rsidR="00130C7F" w:rsidRPr="00D94716" w:rsidRDefault="00130C7F" w:rsidP="005D0B64">
      <w:pPr>
        <w:spacing w:line="360" w:lineRule="atLeast"/>
        <w:jc w:val="center"/>
        <w:rPr>
          <w:b/>
          <w:sz w:val="28"/>
          <w:szCs w:val="28"/>
        </w:rPr>
      </w:pPr>
    </w:p>
    <w:p w:rsidR="005D0B64" w:rsidRPr="000B67A7" w:rsidRDefault="005D0B64" w:rsidP="005D0B64">
      <w:pPr>
        <w:spacing w:line="360" w:lineRule="atLeast"/>
        <w:jc w:val="center"/>
        <w:rPr>
          <w:b/>
          <w:sz w:val="28"/>
          <w:szCs w:val="28"/>
        </w:rPr>
      </w:pPr>
      <w:r w:rsidRPr="000B67A7">
        <w:rPr>
          <w:b/>
          <w:sz w:val="28"/>
          <w:szCs w:val="28"/>
        </w:rPr>
        <w:t>ОСНОВНЫЕ РАЗДЕЛЫ:</w:t>
      </w:r>
    </w:p>
    <w:p w:rsidR="005D0B64" w:rsidRPr="006804EA" w:rsidRDefault="005D0B64" w:rsidP="005D0B64">
      <w:pPr>
        <w:spacing w:line="360" w:lineRule="atLeast"/>
        <w:jc w:val="both"/>
        <w:rPr>
          <w:b/>
          <w:sz w:val="28"/>
          <w:szCs w:val="28"/>
          <w:highlight w:val="yellow"/>
        </w:rPr>
      </w:pPr>
    </w:p>
    <w:p w:rsidR="000C4609" w:rsidRPr="000B67A7" w:rsidRDefault="009F6DE3" w:rsidP="00833AB2">
      <w:pPr>
        <w:spacing w:line="360" w:lineRule="auto"/>
        <w:rPr>
          <w:b/>
          <w:sz w:val="28"/>
          <w:szCs w:val="28"/>
        </w:rPr>
      </w:pPr>
      <w:r>
        <w:rPr>
          <w:b/>
          <w:sz w:val="28"/>
          <w:szCs w:val="28"/>
        </w:rPr>
        <w:t>Раздел</w:t>
      </w:r>
      <w:r w:rsidR="005D0B64" w:rsidRPr="000B67A7">
        <w:rPr>
          <w:b/>
          <w:sz w:val="28"/>
          <w:szCs w:val="28"/>
        </w:rPr>
        <w:t xml:space="preserve"> </w:t>
      </w:r>
      <w:r w:rsidR="005D0B64" w:rsidRPr="000B67A7">
        <w:rPr>
          <w:b/>
          <w:sz w:val="28"/>
          <w:szCs w:val="28"/>
          <w:lang w:val="en-US"/>
        </w:rPr>
        <w:t>I</w:t>
      </w:r>
      <w:r w:rsidR="005D0B64" w:rsidRPr="000B67A7">
        <w:rPr>
          <w:b/>
          <w:sz w:val="28"/>
          <w:szCs w:val="28"/>
        </w:rPr>
        <w:t>.</w:t>
      </w:r>
      <w:r w:rsidR="005D0B64" w:rsidRPr="000B67A7">
        <w:rPr>
          <w:b/>
          <w:sz w:val="28"/>
          <w:szCs w:val="28"/>
        </w:rPr>
        <w:tab/>
      </w:r>
      <w:r w:rsidR="000C4609" w:rsidRPr="000B67A7">
        <w:rPr>
          <w:b/>
          <w:sz w:val="28"/>
          <w:szCs w:val="28"/>
        </w:rPr>
        <w:t xml:space="preserve">ХАРАКТЕРИСТИКА ТЕКУЩЕГО СОСТОЯНИЯ И ПРОГНОЗ РАЗВИТИЯ СЕЛЬСКОГО ХОЗЯЙСТВА </w:t>
      </w:r>
    </w:p>
    <w:p w:rsidR="005D0B64" w:rsidRPr="000B67A7" w:rsidRDefault="009F6DE3" w:rsidP="00833AB2">
      <w:pPr>
        <w:spacing w:line="360" w:lineRule="auto"/>
        <w:rPr>
          <w:b/>
          <w:sz w:val="28"/>
          <w:szCs w:val="28"/>
        </w:rPr>
      </w:pPr>
      <w:r w:rsidRPr="009F6DE3">
        <w:rPr>
          <w:b/>
          <w:sz w:val="28"/>
          <w:szCs w:val="28"/>
        </w:rPr>
        <w:t>Раздел</w:t>
      </w:r>
      <w:r w:rsidR="005D0B64" w:rsidRPr="000B67A7">
        <w:rPr>
          <w:b/>
          <w:sz w:val="28"/>
          <w:szCs w:val="28"/>
        </w:rPr>
        <w:t xml:space="preserve"> </w:t>
      </w:r>
      <w:r w:rsidR="005D0B64" w:rsidRPr="000B67A7">
        <w:rPr>
          <w:b/>
          <w:sz w:val="28"/>
          <w:szCs w:val="28"/>
          <w:lang w:val="en-US"/>
        </w:rPr>
        <w:t>II</w:t>
      </w:r>
      <w:r w:rsidR="005D0B64" w:rsidRPr="000B67A7">
        <w:rPr>
          <w:b/>
          <w:sz w:val="28"/>
          <w:szCs w:val="28"/>
        </w:rPr>
        <w:t>.</w:t>
      </w:r>
      <w:r w:rsidR="005D0B64" w:rsidRPr="000B67A7">
        <w:rPr>
          <w:b/>
          <w:sz w:val="28"/>
          <w:szCs w:val="28"/>
        </w:rPr>
        <w:tab/>
        <w:t xml:space="preserve">ОСНОВНЫЕ ЦЕЛИ И </w:t>
      </w:r>
      <w:r w:rsidR="00130C7F" w:rsidRPr="000B67A7">
        <w:rPr>
          <w:b/>
          <w:sz w:val="28"/>
          <w:szCs w:val="28"/>
        </w:rPr>
        <w:t xml:space="preserve">ЗАДАЧИ </w:t>
      </w:r>
      <w:r w:rsidR="0058406A" w:rsidRPr="0058406A">
        <w:rPr>
          <w:b/>
          <w:sz w:val="28"/>
          <w:szCs w:val="28"/>
        </w:rPr>
        <w:t xml:space="preserve">МУНИЦИПАЛЬНОЙ </w:t>
      </w:r>
      <w:r w:rsidR="00130C7F" w:rsidRPr="000B67A7">
        <w:rPr>
          <w:b/>
          <w:sz w:val="28"/>
          <w:szCs w:val="28"/>
        </w:rPr>
        <w:t>ПРОГРАММЫ</w:t>
      </w:r>
    </w:p>
    <w:p w:rsidR="005D0B64" w:rsidRPr="000B67A7" w:rsidRDefault="009F6DE3" w:rsidP="00833AB2">
      <w:pPr>
        <w:pStyle w:val="a6"/>
        <w:spacing w:line="360" w:lineRule="auto"/>
        <w:rPr>
          <w:rFonts w:ascii="Times New Roman" w:hAnsi="Times New Roman"/>
          <w:b/>
          <w:sz w:val="28"/>
          <w:szCs w:val="28"/>
        </w:rPr>
      </w:pPr>
      <w:r w:rsidRPr="009F6DE3">
        <w:rPr>
          <w:rFonts w:ascii="Times New Roman" w:hAnsi="Times New Roman"/>
          <w:b/>
          <w:sz w:val="28"/>
          <w:szCs w:val="28"/>
        </w:rPr>
        <w:t>Раздел</w:t>
      </w:r>
      <w:r w:rsidR="005D0B64" w:rsidRPr="000B67A7">
        <w:rPr>
          <w:rFonts w:ascii="Times New Roman" w:hAnsi="Times New Roman"/>
          <w:b/>
          <w:sz w:val="28"/>
          <w:szCs w:val="28"/>
        </w:rPr>
        <w:t xml:space="preserve"> </w:t>
      </w:r>
      <w:r w:rsidR="005D0B64" w:rsidRPr="000B67A7">
        <w:rPr>
          <w:rFonts w:ascii="Times New Roman" w:hAnsi="Times New Roman"/>
          <w:b/>
          <w:sz w:val="28"/>
          <w:szCs w:val="28"/>
          <w:lang w:val="en-US"/>
        </w:rPr>
        <w:t>III</w:t>
      </w:r>
      <w:r w:rsidR="005D0B64" w:rsidRPr="000B67A7">
        <w:rPr>
          <w:rFonts w:ascii="Times New Roman" w:hAnsi="Times New Roman"/>
          <w:b/>
          <w:sz w:val="28"/>
          <w:szCs w:val="28"/>
        </w:rPr>
        <w:t>.</w:t>
      </w:r>
      <w:r w:rsidR="005D0B64" w:rsidRPr="000B67A7">
        <w:rPr>
          <w:rFonts w:ascii="Times New Roman" w:hAnsi="Times New Roman"/>
          <w:b/>
          <w:sz w:val="28"/>
          <w:szCs w:val="28"/>
        </w:rPr>
        <w:tab/>
        <w:t xml:space="preserve">СРОКИ И ЭТАПЫ </w:t>
      </w:r>
      <w:r w:rsidR="00130C7F" w:rsidRPr="000B67A7">
        <w:rPr>
          <w:rFonts w:ascii="Times New Roman" w:hAnsi="Times New Roman"/>
          <w:b/>
          <w:sz w:val="28"/>
          <w:szCs w:val="28"/>
        </w:rPr>
        <w:t xml:space="preserve">РЕАЛИЗАЦИИ </w:t>
      </w:r>
      <w:r w:rsidR="0058406A" w:rsidRPr="0058406A">
        <w:rPr>
          <w:rFonts w:ascii="Times New Roman" w:hAnsi="Times New Roman"/>
          <w:b/>
          <w:sz w:val="28"/>
          <w:szCs w:val="28"/>
        </w:rPr>
        <w:t xml:space="preserve">МУНИЦИПАЛЬНОЙ </w:t>
      </w:r>
      <w:r w:rsidR="00130C7F" w:rsidRPr="000B67A7">
        <w:rPr>
          <w:rFonts w:ascii="Times New Roman" w:hAnsi="Times New Roman"/>
          <w:b/>
          <w:sz w:val="28"/>
          <w:szCs w:val="28"/>
        </w:rPr>
        <w:t>ПРОГРАММЫ</w:t>
      </w:r>
    </w:p>
    <w:p w:rsidR="005D0B64" w:rsidRPr="000B67A7" w:rsidRDefault="009F6DE3" w:rsidP="00833AB2">
      <w:pPr>
        <w:pStyle w:val="a6"/>
        <w:spacing w:line="360" w:lineRule="auto"/>
        <w:rPr>
          <w:rFonts w:ascii="Times New Roman" w:hAnsi="Times New Roman"/>
          <w:b/>
          <w:sz w:val="28"/>
          <w:szCs w:val="28"/>
        </w:rPr>
      </w:pPr>
      <w:r w:rsidRPr="009F6DE3">
        <w:rPr>
          <w:rFonts w:ascii="Times New Roman" w:hAnsi="Times New Roman"/>
          <w:b/>
          <w:sz w:val="28"/>
          <w:szCs w:val="28"/>
        </w:rPr>
        <w:t>Раздел</w:t>
      </w:r>
      <w:r w:rsidR="005D0B64" w:rsidRPr="000B67A7">
        <w:rPr>
          <w:rFonts w:ascii="Times New Roman" w:hAnsi="Times New Roman"/>
          <w:b/>
          <w:sz w:val="28"/>
          <w:szCs w:val="28"/>
        </w:rPr>
        <w:t xml:space="preserve"> </w:t>
      </w:r>
      <w:r w:rsidR="005D0B64" w:rsidRPr="000B67A7">
        <w:rPr>
          <w:rFonts w:ascii="Times New Roman" w:hAnsi="Times New Roman"/>
          <w:b/>
          <w:sz w:val="28"/>
          <w:szCs w:val="28"/>
          <w:lang w:val="en-US"/>
        </w:rPr>
        <w:t>IV</w:t>
      </w:r>
      <w:r w:rsidR="005D0B64" w:rsidRPr="000B67A7">
        <w:rPr>
          <w:rFonts w:ascii="Times New Roman" w:hAnsi="Times New Roman"/>
          <w:b/>
          <w:sz w:val="28"/>
          <w:szCs w:val="28"/>
        </w:rPr>
        <w:t>.</w:t>
      </w:r>
      <w:r w:rsidR="005D0B64" w:rsidRPr="000B67A7">
        <w:rPr>
          <w:rFonts w:ascii="Times New Roman" w:hAnsi="Times New Roman"/>
          <w:b/>
          <w:sz w:val="28"/>
          <w:szCs w:val="28"/>
        </w:rPr>
        <w:tab/>
      </w:r>
      <w:r w:rsidR="00833AB2" w:rsidRPr="00833AB2">
        <w:rPr>
          <w:rFonts w:ascii="Times New Roman" w:hAnsi="Times New Roman"/>
          <w:b/>
          <w:sz w:val="28"/>
          <w:szCs w:val="28"/>
        </w:rPr>
        <w:t xml:space="preserve">СИСТЕМА   МЕРОПРИЯТИЙ </w:t>
      </w:r>
      <w:r w:rsidR="0058406A" w:rsidRPr="0058406A">
        <w:rPr>
          <w:rFonts w:ascii="Times New Roman" w:hAnsi="Times New Roman"/>
          <w:b/>
          <w:sz w:val="28"/>
          <w:szCs w:val="28"/>
        </w:rPr>
        <w:t xml:space="preserve">МУНИЦИПАЛЬНОЙ </w:t>
      </w:r>
      <w:r w:rsidR="000B67A7" w:rsidRPr="000B67A7">
        <w:rPr>
          <w:rFonts w:ascii="Times New Roman" w:hAnsi="Times New Roman"/>
          <w:b/>
          <w:sz w:val="28"/>
          <w:szCs w:val="28"/>
        </w:rPr>
        <w:t>ПРОГРАММЫ</w:t>
      </w:r>
    </w:p>
    <w:p w:rsidR="005D0B64" w:rsidRPr="000B67A7" w:rsidRDefault="00833AB2" w:rsidP="00833AB2">
      <w:pPr>
        <w:pStyle w:val="a6"/>
        <w:spacing w:line="360" w:lineRule="auto"/>
        <w:rPr>
          <w:rFonts w:ascii="Times New Roman" w:hAnsi="Times New Roman"/>
          <w:b/>
          <w:sz w:val="28"/>
          <w:szCs w:val="28"/>
        </w:rPr>
      </w:pPr>
      <w:r w:rsidRPr="00833AB2">
        <w:rPr>
          <w:rFonts w:ascii="Times New Roman" w:hAnsi="Times New Roman"/>
          <w:b/>
          <w:sz w:val="28"/>
          <w:szCs w:val="28"/>
        </w:rPr>
        <w:t xml:space="preserve">Раздел </w:t>
      </w:r>
      <w:r w:rsidR="005D0B64" w:rsidRPr="000B67A7">
        <w:rPr>
          <w:rFonts w:ascii="Times New Roman" w:hAnsi="Times New Roman"/>
          <w:b/>
          <w:sz w:val="28"/>
          <w:szCs w:val="28"/>
          <w:lang w:val="en-US"/>
        </w:rPr>
        <w:t>V</w:t>
      </w:r>
      <w:r w:rsidR="005D0B64" w:rsidRPr="000B67A7">
        <w:rPr>
          <w:rFonts w:ascii="Times New Roman" w:hAnsi="Times New Roman"/>
          <w:b/>
          <w:sz w:val="28"/>
          <w:szCs w:val="28"/>
        </w:rPr>
        <w:t>.</w:t>
      </w:r>
      <w:r w:rsidR="005D0B64" w:rsidRPr="000B67A7">
        <w:rPr>
          <w:rFonts w:ascii="Times New Roman" w:hAnsi="Times New Roman"/>
          <w:b/>
          <w:sz w:val="28"/>
          <w:szCs w:val="28"/>
        </w:rPr>
        <w:tab/>
        <w:t xml:space="preserve">РЕСУРСНОЕ </w:t>
      </w:r>
      <w:r w:rsidR="00130C7F" w:rsidRPr="000B67A7">
        <w:rPr>
          <w:rFonts w:ascii="Times New Roman" w:hAnsi="Times New Roman"/>
          <w:b/>
          <w:sz w:val="28"/>
          <w:szCs w:val="28"/>
        </w:rPr>
        <w:t xml:space="preserve">ОБЕСПЕЧЕНИЕ </w:t>
      </w:r>
      <w:r>
        <w:rPr>
          <w:rFonts w:ascii="Times New Roman" w:hAnsi="Times New Roman"/>
          <w:b/>
          <w:sz w:val="28"/>
          <w:szCs w:val="28"/>
        </w:rPr>
        <w:t xml:space="preserve"> </w:t>
      </w:r>
      <w:r w:rsidR="0058406A" w:rsidRPr="0058406A">
        <w:t xml:space="preserve"> </w:t>
      </w:r>
      <w:r w:rsidR="0058406A" w:rsidRPr="0058406A">
        <w:rPr>
          <w:rFonts w:ascii="Times New Roman" w:hAnsi="Times New Roman"/>
          <w:b/>
          <w:sz w:val="28"/>
          <w:szCs w:val="28"/>
        </w:rPr>
        <w:t xml:space="preserve">МУНИЦИПАЛЬНОЙ </w:t>
      </w:r>
      <w:r w:rsidR="0058406A">
        <w:rPr>
          <w:rFonts w:ascii="Times New Roman" w:hAnsi="Times New Roman"/>
          <w:b/>
          <w:sz w:val="28"/>
          <w:szCs w:val="28"/>
        </w:rPr>
        <w:t>П</w:t>
      </w:r>
      <w:r w:rsidR="00130C7F" w:rsidRPr="000B67A7">
        <w:rPr>
          <w:rFonts w:ascii="Times New Roman" w:hAnsi="Times New Roman"/>
          <w:b/>
          <w:sz w:val="28"/>
          <w:szCs w:val="28"/>
        </w:rPr>
        <w:t>РОГРАММЫ</w:t>
      </w:r>
      <w:r w:rsidR="005D0B64" w:rsidRPr="000B67A7">
        <w:rPr>
          <w:rFonts w:ascii="Times New Roman" w:hAnsi="Times New Roman"/>
          <w:b/>
          <w:sz w:val="28"/>
          <w:szCs w:val="28"/>
        </w:rPr>
        <w:t xml:space="preserve"> </w:t>
      </w:r>
    </w:p>
    <w:p w:rsidR="000B67A7" w:rsidRDefault="00833AB2" w:rsidP="00833AB2">
      <w:pPr>
        <w:autoSpaceDE w:val="0"/>
        <w:autoSpaceDN w:val="0"/>
        <w:adjustRightInd w:val="0"/>
        <w:spacing w:line="360" w:lineRule="auto"/>
        <w:rPr>
          <w:b/>
          <w:sz w:val="28"/>
          <w:szCs w:val="28"/>
        </w:rPr>
      </w:pPr>
      <w:r>
        <w:rPr>
          <w:b/>
          <w:sz w:val="28"/>
          <w:szCs w:val="28"/>
        </w:rPr>
        <w:t>Раздел</w:t>
      </w:r>
      <w:r>
        <w:rPr>
          <w:b/>
          <w:sz w:val="28"/>
          <w:szCs w:val="28"/>
          <w:lang w:val="en-US"/>
        </w:rPr>
        <w:t>VI</w:t>
      </w:r>
      <w:r w:rsidR="005D0B64" w:rsidRPr="000B67A7">
        <w:rPr>
          <w:b/>
          <w:sz w:val="28"/>
          <w:szCs w:val="28"/>
        </w:rPr>
        <w:t>.</w:t>
      </w:r>
      <w:r w:rsidR="005D0B64" w:rsidRPr="000B67A7">
        <w:rPr>
          <w:b/>
          <w:sz w:val="28"/>
          <w:szCs w:val="28"/>
        </w:rPr>
        <w:tab/>
        <w:t xml:space="preserve">  </w:t>
      </w:r>
      <w:r>
        <w:rPr>
          <w:b/>
          <w:sz w:val="28"/>
          <w:szCs w:val="28"/>
        </w:rPr>
        <w:t>ОРГАНИЗАЦИЯ УПРАВЛЕНИЯ И</w:t>
      </w:r>
      <w:r w:rsidR="005D0B64" w:rsidRPr="000B67A7">
        <w:rPr>
          <w:b/>
          <w:sz w:val="28"/>
          <w:szCs w:val="28"/>
        </w:rPr>
        <w:t xml:space="preserve"> </w:t>
      </w:r>
      <w:r w:rsidRPr="000B67A7">
        <w:rPr>
          <w:b/>
          <w:sz w:val="28"/>
          <w:szCs w:val="28"/>
        </w:rPr>
        <w:t>МЕХАНИЗМ РЕАЛИЗАЦИЕЙ</w:t>
      </w:r>
      <w:r w:rsidR="000B67A7" w:rsidRPr="000B67A7">
        <w:rPr>
          <w:b/>
          <w:sz w:val="28"/>
          <w:szCs w:val="28"/>
        </w:rPr>
        <w:t xml:space="preserve"> МУНИЦИПАЛЬНОЙ ПРОГРАММЫ </w:t>
      </w:r>
    </w:p>
    <w:p w:rsidR="00833AB2" w:rsidRPr="000B67A7" w:rsidRDefault="00833AB2" w:rsidP="00833AB2">
      <w:pPr>
        <w:autoSpaceDE w:val="0"/>
        <w:autoSpaceDN w:val="0"/>
        <w:adjustRightInd w:val="0"/>
        <w:spacing w:line="360" w:lineRule="auto"/>
        <w:rPr>
          <w:b/>
          <w:sz w:val="28"/>
          <w:szCs w:val="28"/>
        </w:rPr>
      </w:pPr>
      <w:r w:rsidRPr="00833AB2">
        <w:rPr>
          <w:b/>
          <w:sz w:val="28"/>
          <w:szCs w:val="28"/>
        </w:rPr>
        <w:t>Раздел VII.   ОЖИДАЕМЫЕ РЕЗУЛЬТАТЫ РЕАЛИЗАЦИИ</w:t>
      </w:r>
      <w:r>
        <w:rPr>
          <w:b/>
          <w:sz w:val="28"/>
          <w:szCs w:val="28"/>
        </w:rPr>
        <w:t xml:space="preserve"> </w:t>
      </w:r>
      <w:r w:rsidRPr="00833AB2">
        <w:rPr>
          <w:b/>
          <w:sz w:val="28"/>
          <w:szCs w:val="28"/>
        </w:rPr>
        <w:t>МУНИЦИПАЛЬНОЙ ПРОГРАММЫ</w:t>
      </w:r>
    </w:p>
    <w:p w:rsidR="005D0B64" w:rsidRPr="000B67A7" w:rsidRDefault="00833AB2" w:rsidP="00833AB2">
      <w:pPr>
        <w:autoSpaceDE w:val="0"/>
        <w:autoSpaceDN w:val="0"/>
        <w:adjustRightInd w:val="0"/>
        <w:spacing w:line="360" w:lineRule="auto"/>
        <w:rPr>
          <w:b/>
          <w:sz w:val="28"/>
          <w:szCs w:val="28"/>
        </w:rPr>
      </w:pPr>
      <w:r w:rsidRPr="00833AB2">
        <w:rPr>
          <w:b/>
          <w:sz w:val="28"/>
          <w:szCs w:val="28"/>
        </w:rPr>
        <w:t>Раздел</w:t>
      </w:r>
      <w:r w:rsidR="005D0B64" w:rsidRPr="000B67A7">
        <w:rPr>
          <w:b/>
          <w:sz w:val="28"/>
          <w:szCs w:val="28"/>
        </w:rPr>
        <w:t xml:space="preserve"> </w:t>
      </w:r>
      <w:r w:rsidR="005D0B64" w:rsidRPr="000B67A7">
        <w:rPr>
          <w:b/>
          <w:sz w:val="28"/>
          <w:szCs w:val="28"/>
          <w:lang w:val="en-US"/>
        </w:rPr>
        <w:t>VIII</w:t>
      </w:r>
      <w:r w:rsidR="005D0B64" w:rsidRPr="000B67A7">
        <w:rPr>
          <w:b/>
          <w:sz w:val="28"/>
          <w:szCs w:val="28"/>
        </w:rPr>
        <w:t>.   ФИНАНСОВО-ЭКОНОМИЧЕСКОЕ ОБОСНОВАНИЕ</w:t>
      </w:r>
    </w:p>
    <w:p w:rsidR="005D0B64" w:rsidRPr="00D94716" w:rsidRDefault="00833AB2" w:rsidP="00833AB2">
      <w:pPr>
        <w:autoSpaceDE w:val="0"/>
        <w:autoSpaceDN w:val="0"/>
        <w:adjustRightInd w:val="0"/>
        <w:spacing w:line="360" w:lineRule="auto"/>
        <w:rPr>
          <w:b/>
          <w:sz w:val="28"/>
          <w:szCs w:val="28"/>
        </w:rPr>
      </w:pPr>
      <w:r w:rsidRPr="00833AB2">
        <w:rPr>
          <w:b/>
          <w:sz w:val="28"/>
          <w:szCs w:val="28"/>
        </w:rPr>
        <w:t>Раздел</w:t>
      </w:r>
      <w:r>
        <w:rPr>
          <w:b/>
          <w:sz w:val="28"/>
          <w:szCs w:val="28"/>
        </w:rPr>
        <w:t xml:space="preserve"> </w:t>
      </w:r>
      <w:r w:rsidR="005D0B64" w:rsidRPr="000B67A7">
        <w:rPr>
          <w:b/>
          <w:sz w:val="28"/>
          <w:szCs w:val="28"/>
          <w:lang w:val="en-US"/>
        </w:rPr>
        <w:t>IX</w:t>
      </w:r>
      <w:r w:rsidR="005D0B64" w:rsidRPr="000B67A7">
        <w:rPr>
          <w:b/>
          <w:sz w:val="28"/>
          <w:szCs w:val="28"/>
        </w:rPr>
        <w:t xml:space="preserve">. </w:t>
      </w:r>
      <w:r w:rsidR="003F6888" w:rsidRPr="000B67A7">
        <w:rPr>
          <w:b/>
          <w:sz w:val="28"/>
          <w:szCs w:val="28"/>
        </w:rPr>
        <w:t xml:space="preserve">МЕТОДИКА ОЦЕНКИ </w:t>
      </w:r>
      <w:r w:rsidR="00130C7F" w:rsidRPr="000B67A7">
        <w:rPr>
          <w:b/>
          <w:sz w:val="28"/>
          <w:szCs w:val="28"/>
        </w:rPr>
        <w:t xml:space="preserve">ЭФФЕКТИВНОСТИ </w:t>
      </w:r>
      <w:r w:rsidR="0058406A" w:rsidRPr="0058406A">
        <w:rPr>
          <w:b/>
          <w:sz w:val="28"/>
          <w:szCs w:val="28"/>
        </w:rPr>
        <w:t xml:space="preserve">МУНИЦИПАЛЬНОЙ </w:t>
      </w:r>
      <w:r w:rsidR="00130C7F" w:rsidRPr="000B67A7">
        <w:rPr>
          <w:b/>
          <w:sz w:val="28"/>
          <w:szCs w:val="28"/>
        </w:rPr>
        <w:t>ПРОГРАММЫ</w:t>
      </w:r>
      <w:r w:rsidR="005D0B64" w:rsidRPr="00D94716">
        <w:rPr>
          <w:b/>
          <w:sz w:val="28"/>
          <w:szCs w:val="28"/>
        </w:rPr>
        <w:t xml:space="preserve"> </w:t>
      </w:r>
      <w:bookmarkEnd w:id="2"/>
      <w:bookmarkEnd w:id="3"/>
      <w:bookmarkEnd w:id="4"/>
      <w:bookmarkEnd w:id="5"/>
      <w:bookmarkEnd w:id="6"/>
    </w:p>
    <w:p w:rsidR="005D0B64" w:rsidRPr="00D94716" w:rsidRDefault="005D0B64" w:rsidP="00833AB2">
      <w:pPr>
        <w:autoSpaceDE w:val="0"/>
        <w:autoSpaceDN w:val="0"/>
        <w:adjustRightInd w:val="0"/>
        <w:spacing w:line="360" w:lineRule="auto"/>
        <w:rPr>
          <w:b/>
          <w:sz w:val="28"/>
          <w:szCs w:val="28"/>
        </w:rPr>
      </w:pPr>
      <w:r w:rsidRPr="00D94716">
        <w:rPr>
          <w:b/>
          <w:sz w:val="28"/>
          <w:szCs w:val="28"/>
        </w:rPr>
        <w:br w:type="page"/>
      </w:r>
    </w:p>
    <w:p w:rsidR="005D0B64" w:rsidRPr="00E940C1" w:rsidRDefault="00366977" w:rsidP="0078739F">
      <w:pPr>
        <w:autoSpaceDE w:val="0"/>
        <w:autoSpaceDN w:val="0"/>
        <w:adjustRightInd w:val="0"/>
        <w:jc w:val="center"/>
        <w:outlineLvl w:val="1"/>
        <w:rPr>
          <w:b/>
          <w:sz w:val="28"/>
          <w:szCs w:val="28"/>
        </w:rPr>
      </w:pPr>
      <w:r>
        <w:rPr>
          <w:b/>
          <w:sz w:val="28"/>
          <w:szCs w:val="28"/>
        </w:rPr>
        <w:lastRenderedPageBreak/>
        <w:t>Раздел</w:t>
      </w:r>
      <w:r w:rsidR="005D0B64" w:rsidRPr="00E940C1">
        <w:rPr>
          <w:b/>
          <w:sz w:val="28"/>
          <w:szCs w:val="28"/>
        </w:rPr>
        <w:t xml:space="preserve"> I. </w:t>
      </w:r>
      <w:r w:rsidR="0078739F" w:rsidRPr="00E940C1">
        <w:rPr>
          <w:b/>
          <w:sz w:val="28"/>
          <w:szCs w:val="28"/>
        </w:rPr>
        <w:t>Х</w:t>
      </w:r>
      <w:r w:rsidR="00D34462" w:rsidRPr="00E940C1">
        <w:rPr>
          <w:b/>
          <w:sz w:val="28"/>
          <w:szCs w:val="28"/>
        </w:rPr>
        <w:t xml:space="preserve">АРАКТЕРИСТИКА ТЕКУЩЕГО </w:t>
      </w:r>
      <w:r w:rsidR="000C4609" w:rsidRPr="00E940C1">
        <w:rPr>
          <w:b/>
          <w:sz w:val="28"/>
          <w:szCs w:val="28"/>
        </w:rPr>
        <w:t>СОСТОЯНИЯ И</w:t>
      </w:r>
      <w:r w:rsidR="00D34462" w:rsidRPr="00E940C1">
        <w:rPr>
          <w:b/>
          <w:sz w:val="28"/>
          <w:szCs w:val="28"/>
        </w:rPr>
        <w:t xml:space="preserve"> ПРОГНОЗ РАЗВИТИЯ СЕЛЬСКОГО </w:t>
      </w:r>
      <w:r w:rsidR="000B67A7" w:rsidRPr="00E940C1">
        <w:rPr>
          <w:b/>
          <w:sz w:val="28"/>
          <w:szCs w:val="28"/>
        </w:rPr>
        <w:t>ХОЗЯЙСТВА.</w:t>
      </w:r>
    </w:p>
    <w:p w:rsidR="0078739F" w:rsidRPr="0058711F" w:rsidRDefault="0078739F" w:rsidP="0078739F">
      <w:pPr>
        <w:autoSpaceDE w:val="0"/>
        <w:autoSpaceDN w:val="0"/>
        <w:adjustRightInd w:val="0"/>
        <w:jc w:val="center"/>
        <w:outlineLvl w:val="1"/>
        <w:rPr>
          <w:sz w:val="36"/>
          <w:szCs w:val="36"/>
        </w:rPr>
      </w:pPr>
    </w:p>
    <w:p w:rsidR="006763DE" w:rsidRPr="002E39A4" w:rsidRDefault="005D0B64" w:rsidP="006763DE">
      <w:pPr>
        <w:pStyle w:val="a3"/>
        <w:rPr>
          <w:sz w:val="28"/>
          <w:szCs w:val="28"/>
        </w:rPr>
      </w:pPr>
      <w:r w:rsidRPr="002E39A4">
        <w:rPr>
          <w:sz w:val="28"/>
          <w:szCs w:val="28"/>
        </w:rPr>
        <w:t xml:space="preserve">1.Программа развития сельского хозяйства в </w:t>
      </w:r>
      <w:proofErr w:type="spellStart"/>
      <w:r w:rsidR="000A7629" w:rsidRPr="002E39A4">
        <w:rPr>
          <w:sz w:val="28"/>
          <w:szCs w:val="28"/>
        </w:rPr>
        <w:t>Варненском</w:t>
      </w:r>
      <w:proofErr w:type="spellEnd"/>
      <w:r w:rsidR="000A7629" w:rsidRPr="002E39A4">
        <w:rPr>
          <w:sz w:val="28"/>
          <w:szCs w:val="28"/>
        </w:rPr>
        <w:t xml:space="preserve"> муниципальном</w:t>
      </w:r>
      <w:r w:rsidRPr="002E39A4">
        <w:rPr>
          <w:sz w:val="28"/>
          <w:szCs w:val="28"/>
        </w:rPr>
        <w:t xml:space="preserve"> районе Челябинской области на 20</w:t>
      </w:r>
      <w:r w:rsidR="00023883" w:rsidRPr="002E39A4">
        <w:rPr>
          <w:sz w:val="28"/>
          <w:szCs w:val="28"/>
        </w:rPr>
        <w:t>21</w:t>
      </w:r>
      <w:r w:rsidRPr="002E39A4">
        <w:rPr>
          <w:sz w:val="28"/>
          <w:szCs w:val="28"/>
        </w:rPr>
        <w:t>—20</w:t>
      </w:r>
      <w:r w:rsidR="00130C7F" w:rsidRPr="002E39A4">
        <w:rPr>
          <w:sz w:val="28"/>
          <w:szCs w:val="28"/>
        </w:rPr>
        <w:t>2</w:t>
      </w:r>
      <w:r w:rsidR="00023883" w:rsidRPr="002E39A4">
        <w:rPr>
          <w:sz w:val="28"/>
          <w:szCs w:val="28"/>
        </w:rPr>
        <w:t>3</w:t>
      </w:r>
      <w:r w:rsidRPr="002E39A4">
        <w:rPr>
          <w:sz w:val="28"/>
          <w:szCs w:val="28"/>
        </w:rPr>
        <w:t xml:space="preserve"> годы разработана в соответствии с </w:t>
      </w:r>
      <w:r w:rsidR="002A1683" w:rsidRPr="002E39A4">
        <w:rPr>
          <w:sz w:val="28"/>
          <w:szCs w:val="28"/>
        </w:rPr>
        <w:t>Государственной программой Челябинской области «Развитие сельского хозяйства в Челябинской области на 20</w:t>
      </w:r>
      <w:r w:rsidR="00023883" w:rsidRPr="002E39A4">
        <w:rPr>
          <w:sz w:val="28"/>
          <w:szCs w:val="28"/>
        </w:rPr>
        <w:t>20</w:t>
      </w:r>
      <w:r w:rsidR="002A1683" w:rsidRPr="002E39A4">
        <w:rPr>
          <w:sz w:val="28"/>
          <w:szCs w:val="28"/>
        </w:rPr>
        <w:t xml:space="preserve"> – 202</w:t>
      </w:r>
      <w:r w:rsidR="00023883" w:rsidRPr="002E39A4">
        <w:rPr>
          <w:sz w:val="28"/>
          <w:szCs w:val="28"/>
        </w:rPr>
        <w:t>5</w:t>
      </w:r>
      <w:r w:rsidR="002A1683" w:rsidRPr="002E39A4">
        <w:rPr>
          <w:sz w:val="28"/>
          <w:szCs w:val="28"/>
        </w:rPr>
        <w:t xml:space="preserve"> годы</w:t>
      </w:r>
      <w:r w:rsidR="008158D8" w:rsidRPr="002E39A4">
        <w:rPr>
          <w:sz w:val="28"/>
          <w:szCs w:val="28"/>
        </w:rPr>
        <w:t>».</w:t>
      </w:r>
    </w:p>
    <w:p w:rsidR="005D0B64" w:rsidRPr="002E39A4" w:rsidRDefault="005D0B64" w:rsidP="006763DE">
      <w:pPr>
        <w:pStyle w:val="a3"/>
        <w:rPr>
          <w:sz w:val="28"/>
          <w:szCs w:val="28"/>
        </w:rPr>
      </w:pPr>
      <w:r w:rsidRPr="002E39A4">
        <w:rPr>
          <w:sz w:val="28"/>
          <w:szCs w:val="28"/>
        </w:rPr>
        <w:t xml:space="preserve">2.Программа определяет цели, задачи и основные направления развития сельского хозяйства в </w:t>
      </w:r>
      <w:proofErr w:type="spellStart"/>
      <w:r w:rsidRPr="002E39A4">
        <w:rPr>
          <w:sz w:val="28"/>
          <w:szCs w:val="28"/>
        </w:rPr>
        <w:t>Варненском</w:t>
      </w:r>
      <w:proofErr w:type="spellEnd"/>
      <w:r w:rsidRPr="002E39A4">
        <w:rPr>
          <w:sz w:val="28"/>
          <w:szCs w:val="28"/>
        </w:rPr>
        <w:t xml:space="preserve"> муниципальном районе, финансовое обеспечение и механизмы реализации предусматриваемых мероприятий, показатели их результативности.</w:t>
      </w:r>
    </w:p>
    <w:p w:rsidR="005F6297" w:rsidRPr="002E39A4" w:rsidRDefault="005D0B64" w:rsidP="006763DE">
      <w:pPr>
        <w:autoSpaceDE w:val="0"/>
        <w:autoSpaceDN w:val="0"/>
        <w:adjustRightInd w:val="0"/>
        <w:jc w:val="both"/>
        <w:rPr>
          <w:color w:val="000000"/>
          <w:sz w:val="28"/>
          <w:szCs w:val="28"/>
        </w:rPr>
      </w:pPr>
      <w:r w:rsidRPr="002E39A4">
        <w:rPr>
          <w:sz w:val="28"/>
          <w:szCs w:val="28"/>
        </w:rPr>
        <w:t xml:space="preserve">3.За период </w:t>
      </w:r>
      <w:r w:rsidR="000536FF" w:rsidRPr="002E39A4">
        <w:rPr>
          <w:sz w:val="28"/>
          <w:szCs w:val="28"/>
        </w:rPr>
        <w:t>реализации программы</w:t>
      </w:r>
      <w:r w:rsidRPr="002E39A4">
        <w:rPr>
          <w:sz w:val="28"/>
          <w:szCs w:val="28"/>
        </w:rPr>
        <w:t xml:space="preserve"> «Развитие сельского </w:t>
      </w:r>
      <w:r w:rsidR="00E1444D" w:rsidRPr="002E39A4">
        <w:rPr>
          <w:sz w:val="28"/>
          <w:szCs w:val="28"/>
        </w:rPr>
        <w:t xml:space="preserve">хозяйства </w:t>
      </w:r>
      <w:proofErr w:type="spellStart"/>
      <w:r w:rsidR="00E1444D" w:rsidRPr="002E39A4">
        <w:rPr>
          <w:sz w:val="28"/>
          <w:szCs w:val="28"/>
        </w:rPr>
        <w:t>Варненского</w:t>
      </w:r>
      <w:proofErr w:type="spellEnd"/>
      <w:r w:rsidRPr="002E39A4">
        <w:rPr>
          <w:sz w:val="28"/>
          <w:szCs w:val="28"/>
        </w:rPr>
        <w:t xml:space="preserve"> Муниципального </w:t>
      </w:r>
      <w:r w:rsidR="00E1444D" w:rsidRPr="002E39A4">
        <w:rPr>
          <w:sz w:val="28"/>
          <w:szCs w:val="28"/>
        </w:rPr>
        <w:t>рай</w:t>
      </w:r>
      <w:r w:rsidR="0025037C" w:rsidRPr="002E39A4">
        <w:rPr>
          <w:sz w:val="28"/>
          <w:szCs w:val="28"/>
        </w:rPr>
        <w:t>о</w:t>
      </w:r>
      <w:r w:rsidR="00E1444D" w:rsidRPr="002E39A4">
        <w:rPr>
          <w:sz w:val="28"/>
          <w:szCs w:val="28"/>
        </w:rPr>
        <w:t>на на</w:t>
      </w:r>
      <w:r w:rsidRPr="002E39A4">
        <w:rPr>
          <w:sz w:val="28"/>
          <w:szCs w:val="28"/>
        </w:rPr>
        <w:t xml:space="preserve"> 20</w:t>
      </w:r>
      <w:r w:rsidR="00844206">
        <w:rPr>
          <w:sz w:val="28"/>
          <w:szCs w:val="28"/>
        </w:rPr>
        <w:t>15</w:t>
      </w:r>
      <w:r w:rsidRPr="002E39A4">
        <w:rPr>
          <w:sz w:val="28"/>
          <w:szCs w:val="28"/>
        </w:rPr>
        <w:t>– 20</w:t>
      </w:r>
      <w:r w:rsidR="00023883" w:rsidRPr="002E39A4">
        <w:rPr>
          <w:sz w:val="28"/>
          <w:szCs w:val="28"/>
        </w:rPr>
        <w:t>20</w:t>
      </w:r>
      <w:r w:rsidRPr="002E39A4">
        <w:rPr>
          <w:sz w:val="28"/>
          <w:szCs w:val="28"/>
        </w:rPr>
        <w:t xml:space="preserve"> годы», утвержденной </w:t>
      </w:r>
      <w:r w:rsidR="00023883" w:rsidRPr="002E39A4">
        <w:rPr>
          <w:sz w:val="28"/>
          <w:szCs w:val="28"/>
        </w:rPr>
        <w:t xml:space="preserve">Постановлением администрации </w:t>
      </w:r>
      <w:proofErr w:type="spellStart"/>
      <w:r w:rsidRPr="002E39A4">
        <w:rPr>
          <w:sz w:val="28"/>
          <w:szCs w:val="28"/>
        </w:rPr>
        <w:t>Варненского</w:t>
      </w:r>
      <w:proofErr w:type="spellEnd"/>
      <w:r w:rsidRPr="002E39A4">
        <w:rPr>
          <w:sz w:val="28"/>
          <w:szCs w:val="28"/>
        </w:rPr>
        <w:t xml:space="preserve"> муниципального района Челябинской области от </w:t>
      </w:r>
      <w:r w:rsidR="00E1444D" w:rsidRPr="002E39A4">
        <w:rPr>
          <w:sz w:val="28"/>
          <w:szCs w:val="28"/>
        </w:rPr>
        <w:t>2</w:t>
      </w:r>
      <w:r w:rsidR="00023883" w:rsidRPr="002E39A4">
        <w:rPr>
          <w:sz w:val="28"/>
          <w:szCs w:val="28"/>
        </w:rPr>
        <w:t>5</w:t>
      </w:r>
      <w:r w:rsidR="00E1444D" w:rsidRPr="002E39A4">
        <w:rPr>
          <w:sz w:val="28"/>
          <w:szCs w:val="28"/>
        </w:rPr>
        <w:t xml:space="preserve"> </w:t>
      </w:r>
      <w:r w:rsidR="000536FF" w:rsidRPr="002E39A4">
        <w:rPr>
          <w:sz w:val="28"/>
          <w:szCs w:val="28"/>
        </w:rPr>
        <w:t>декабря 2014</w:t>
      </w:r>
      <w:r w:rsidRPr="002E39A4">
        <w:rPr>
          <w:sz w:val="28"/>
          <w:szCs w:val="28"/>
        </w:rPr>
        <w:t xml:space="preserve"> года за № </w:t>
      </w:r>
      <w:r w:rsidR="00023883" w:rsidRPr="002E39A4">
        <w:rPr>
          <w:sz w:val="28"/>
          <w:szCs w:val="28"/>
        </w:rPr>
        <w:t>857</w:t>
      </w:r>
      <w:r w:rsidR="000C0020" w:rsidRPr="002E39A4">
        <w:rPr>
          <w:sz w:val="28"/>
          <w:szCs w:val="28"/>
        </w:rPr>
        <w:t>,</w:t>
      </w:r>
      <w:r w:rsidRPr="002E39A4">
        <w:rPr>
          <w:sz w:val="28"/>
          <w:szCs w:val="28"/>
        </w:rPr>
        <w:t xml:space="preserve"> был обеспечен рост продукции сельского хозяйства и производства пищевых продуктов. Улучшилась экономика сельскохозяйственных организаций, активизировалась работа по социальному развитию сельских территорий.</w:t>
      </w:r>
      <w:r w:rsidRPr="002E39A4">
        <w:rPr>
          <w:sz w:val="28"/>
          <w:szCs w:val="28"/>
        </w:rPr>
        <w:br/>
        <w:t xml:space="preserve">Вместе с тем, последствия  </w:t>
      </w:r>
      <w:r w:rsidR="00844206">
        <w:rPr>
          <w:sz w:val="28"/>
          <w:szCs w:val="28"/>
        </w:rPr>
        <w:t>ЧС –</w:t>
      </w:r>
      <w:r w:rsidRPr="002E39A4">
        <w:rPr>
          <w:sz w:val="28"/>
          <w:szCs w:val="28"/>
        </w:rPr>
        <w:t>засух</w:t>
      </w:r>
      <w:r w:rsidR="00396526" w:rsidRPr="002E39A4">
        <w:rPr>
          <w:sz w:val="28"/>
          <w:szCs w:val="28"/>
        </w:rPr>
        <w:t>и</w:t>
      </w:r>
      <w:r w:rsidR="00844206">
        <w:rPr>
          <w:sz w:val="28"/>
          <w:szCs w:val="28"/>
        </w:rPr>
        <w:t xml:space="preserve"> и сильного ветра -</w:t>
      </w:r>
      <w:r w:rsidRPr="002E39A4">
        <w:rPr>
          <w:sz w:val="28"/>
          <w:szCs w:val="28"/>
        </w:rPr>
        <w:t xml:space="preserve"> </w:t>
      </w:r>
      <w:r w:rsidR="00396526" w:rsidRPr="002E39A4">
        <w:rPr>
          <w:sz w:val="28"/>
          <w:szCs w:val="28"/>
        </w:rPr>
        <w:t>в 2019 году</w:t>
      </w:r>
      <w:r w:rsidR="00A75D69">
        <w:rPr>
          <w:sz w:val="28"/>
          <w:szCs w:val="28"/>
        </w:rPr>
        <w:t xml:space="preserve">  н</w:t>
      </w:r>
      <w:r w:rsidRPr="002E39A4">
        <w:rPr>
          <w:sz w:val="28"/>
          <w:szCs w:val="28"/>
        </w:rPr>
        <w:t>егативно отразились на инвестиционном климате в агропромышленном комплексе, динамике развития сельскохозяйственного производства.</w:t>
      </w:r>
      <w:r w:rsidRPr="002E39A4">
        <w:rPr>
          <w:sz w:val="28"/>
          <w:szCs w:val="28"/>
        </w:rPr>
        <w:br/>
        <w:t xml:space="preserve">Были невыполненны показатели в отрасли растениеводства ( </w:t>
      </w:r>
      <w:r w:rsidR="00690D35" w:rsidRPr="002E39A4">
        <w:rPr>
          <w:sz w:val="28"/>
          <w:szCs w:val="28"/>
        </w:rPr>
        <w:t>про</w:t>
      </w:r>
      <w:r w:rsidR="00995984" w:rsidRPr="002E39A4">
        <w:rPr>
          <w:sz w:val="28"/>
          <w:szCs w:val="28"/>
        </w:rPr>
        <w:t>и</w:t>
      </w:r>
      <w:r w:rsidR="00690D35" w:rsidRPr="002E39A4">
        <w:rPr>
          <w:sz w:val="28"/>
          <w:szCs w:val="28"/>
        </w:rPr>
        <w:t>зведено зерна в весе после д</w:t>
      </w:r>
      <w:r w:rsidR="00995984" w:rsidRPr="002E39A4">
        <w:rPr>
          <w:sz w:val="28"/>
          <w:szCs w:val="28"/>
        </w:rPr>
        <w:t xml:space="preserve">оработки </w:t>
      </w:r>
      <w:r w:rsidR="00690D35" w:rsidRPr="002E39A4">
        <w:rPr>
          <w:sz w:val="28"/>
          <w:szCs w:val="28"/>
        </w:rPr>
        <w:t xml:space="preserve"> </w:t>
      </w:r>
      <w:r w:rsidR="00DE5D53" w:rsidRPr="002E39A4">
        <w:rPr>
          <w:sz w:val="28"/>
          <w:szCs w:val="28"/>
        </w:rPr>
        <w:t>113,8тыс.,</w:t>
      </w:r>
      <w:r w:rsidRPr="002E39A4">
        <w:rPr>
          <w:sz w:val="28"/>
          <w:szCs w:val="28"/>
        </w:rPr>
        <w:t>тн</w:t>
      </w:r>
      <w:r w:rsidR="00690D35" w:rsidRPr="002E39A4">
        <w:rPr>
          <w:sz w:val="28"/>
          <w:szCs w:val="28"/>
        </w:rPr>
        <w:t xml:space="preserve"> при </w:t>
      </w:r>
      <w:r w:rsidRPr="002E39A4">
        <w:rPr>
          <w:sz w:val="28"/>
          <w:szCs w:val="28"/>
        </w:rPr>
        <w:t xml:space="preserve">урожайности- </w:t>
      </w:r>
      <w:r w:rsidR="00DE5D53" w:rsidRPr="002E39A4">
        <w:rPr>
          <w:sz w:val="28"/>
          <w:szCs w:val="28"/>
        </w:rPr>
        <w:t>10,6</w:t>
      </w:r>
      <w:r w:rsidRPr="002E39A4">
        <w:rPr>
          <w:sz w:val="28"/>
          <w:szCs w:val="28"/>
        </w:rPr>
        <w:t xml:space="preserve"> </w:t>
      </w:r>
      <w:r w:rsidR="00E1444D" w:rsidRPr="002E39A4">
        <w:rPr>
          <w:sz w:val="28"/>
          <w:szCs w:val="28"/>
        </w:rPr>
        <w:t>ц</w:t>
      </w:r>
      <w:r w:rsidR="00DE5D53" w:rsidRPr="002E39A4">
        <w:rPr>
          <w:sz w:val="28"/>
          <w:szCs w:val="28"/>
        </w:rPr>
        <w:t>/га</w:t>
      </w:r>
      <w:r w:rsidR="002A1683" w:rsidRPr="002E39A4">
        <w:rPr>
          <w:sz w:val="28"/>
          <w:szCs w:val="28"/>
        </w:rPr>
        <w:t>,</w:t>
      </w:r>
      <w:r w:rsidRPr="002E39A4">
        <w:rPr>
          <w:sz w:val="28"/>
          <w:szCs w:val="28"/>
        </w:rPr>
        <w:t xml:space="preserve"> </w:t>
      </w:r>
      <w:r w:rsidR="00690D35" w:rsidRPr="002E39A4">
        <w:rPr>
          <w:sz w:val="28"/>
          <w:szCs w:val="28"/>
        </w:rPr>
        <w:t xml:space="preserve">недостаточно заготовлено </w:t>
      </w:r>
      <w:r w:rsidRPr="002E39A4">
        <w:rPr>
          <w:sz w:val="28"/>
          <w:szCs w:val="28"/>
        </w:rPr>
        <w:t xml:space="preserve">грубых и сочных кормов на одну условную голову с учетом переходящих кормов  – 25 центнера </w:t>
      </w:r>
      <w:r w:rsidR="00DE5D53" w:rsidRPr="002E39A4">
        <w:rPr>
          <w:sz w:val="28"/>
          <w:szCs w:val="28"/>
        </w:rPr>
        <w:t>корм единиц</w:t>
      </w:r>
      <w:r w:rsidRPr="002E39A4">
        <w:rPr>
          <w:sz w:val="28"/>
          <w:szCs w:val="28"/>
        </w:rPr>
        <w:t xml:space="preserve"> при плане 31цнк.ед.</w:t>
      </w:r>
      <w:r w:rsidR="002A1683" w:rsidRPr="002E39A4">
        <w:rPr>
          <w:sz w:val="28"/>
          <w:szCs w:val="28"/>
        </w:rPr>
        <w:t>).</w:t>
      </w:r>
      <w:r w:rsidR="005F6297" w:rsidRPr="002E39A4">
        <w:rPr>
          <w:sz w:val="28"/>
          <w:szCs w:val="28"/>
        </w:rPr>
        <w:t xml:space="preserve"> Засуха обострило </w:t>
      </w:r>
      <w:r w:rsidR="005F6297" w:rsidRPr="002E39A4">
        <w:rPr>
          <w:color w:val="000000"/>
          <w:sz w:val="28"/>
          <w:szCs w:val="28"/>
        </w:rPr>
        <w:t>и без того очевидную необходимость создания и реализации комплекса программных мер, направленных на снижение влияния неблагоприятных природно-климатических условий на развитие сельскохозяйственного производства.</w:t>
      </w:r>
    </w:p>
    <w:p w:rsidR="005D0B64" w:rsidRPr="002E39A4" w:rsidRDefault="005D0B64" w:rsidP="009C443C">
      <w:pPr>
        <w:autoSpaceDE w:val="0"/>
        <w:autoSpaceDN w:val="0"/>
        <w:adjustRightInd w:val="0"/>
        <w:ind w:firstLine="540"/>
        <w:jc w:val="both"/>
        <w:rPr>
          <w:sz w:val="28"/>
          <w:szCs w:val="28"/>
        </w:rPr>
      </w:pPr>
      <w:r w:rsidRPr="002E39A4">
        <w:rPr>
          <w:sz w:val="28"/>
          <w:szCs w:val="28"/>
        </w:rPr>
        <w:t xml:space="preserve">   </w:t>
      </w:r>
      <w:r w:rsidR="00690D35" w:rsidRPr="002E39A4">
        <w:rPr>
          <w:sz w:val="28"/>
          <w:szCs w:val="28"/>
        </w:rPr>
        <w:t xml:space="preserve">            </w:t>
      </w:r>
      <w:r w:rsidRPr="002E39A4">
        <w:rPr>
          <w:sz w:val="28"/>
          <w:szCs w:val="28"/>
        </w:rPr>
        <w:t>Более 60 процентов валовой продукции сельского хозяйства района</w:t>
      </w:r>
      <w:r w:rsidR="009C443C" w:rsidRPr="002E39A4">
        <w:rPr>
          <w:sz w:val="28"/>
          <w:szCs w:val="28"/>
        </w:rPr>
        <w:t xml:space="preserve"> </w:t>
      </w:r>
      <w:r w:rsidRPr="002E39A4">
        <w:rPr>
          <w:sz w:val="28"/>
          <w:szCs w:val="28"/>
        </w:rPr>
        <w:t xml:space="preserve">производится в отрасли растениеводства. </w:t>
      </w:r>
      <w:r w:rsidR="005F6297" w:rsidRPr="002E39A4">
        <w:rPr>
          <w:sz w:val="28"/>
          <w:szCs w:val="28"/>
        </w:rPr>
        <w:t>Урожайность сельскохозяйственных</w:t>
      </w:r>
      <w:r w:rsidR="00690D35" w:rsidRPr="002E39A4">
        <w:rPr>
          <w:sz w:val="28"/>
          <w:szCs w:val="28"/>
        </w:rPr>
        <w:t xml:space="preserve"> </w:t>
      </w:r>
      <w:r w:rsidRPr="002E39A4">
        <w:rPr>
          <w:sz w:val="28"/>
          <w:szCs w:val="28"/>
        </w:rPr>
        <w:t>культур нестабильна и растет медленно, что ведет к высоким затратам на</w:t>
      </w:r>
      <w:r w:rsidR="00690D35" w:rsidRPr="002E39A4">
        <w:rPr>
          <w:sz w:val="28"/>
          <w:szCs w:val="28"/>
        </w:rPr>
        <w:t xml:space="preserve"> </w:t>
      </w:r>
      <w:r w:rsidRPr="002E39A4">
        <w:rPr>
          <w:sz w:val="28"/>
          <w:szCs w:val="28"/>
        </w:rPr>
        <w:t xml:space="preserve">единицу продукции и снижает ее </w:t>
      </w:r>
      <w:r w:rsidR="00690D35" w:rsidRPr="002E39A4">
        <w:rPr>
          <w:sz w:val="28"/>
          <w:szCs w:val="28"/>
        </w:rPr>
        <w:t>к</w:t>
      </w:r>
      <w:r w:rsidRPr="002E39A4">
        <w:rPr>
          <w:sz w:val="28"/>
          <w:szCs w:val="28"/>
        </w:rPr>
        <w:t>онкурентоспособность.</w:t>
      </w:r>
      <w:r w:rsidR="00995984" w:rsidRPr="002E39A4">
        <w:rPr>
          <w:sz w:val="28"/>
          <w:szCs w:val="28"/>
        </w:rPr>
        <w:t xml:space="preserve"> </w:t>
      </w:r>
      <w:r w:rsidRPr="002E39A4">
        <w:rPr>
          <w:sz w:val="28"/>
          <w:szCs w:val="28"/>
        </w:rPr>
        <w:t>В условиях современной экономики развитие животноводства в</w:t>
      </w:r>
      <w:r w:rsidR="00995984" w:rsidRPr="002E39A4">
        <w:rPr>
          <w:sz w:val="28"/>
          <w:szCs w:val="28"/>
        </w:rPr>
        <w:t xml:space="preserve"> </w:t>
      </w:r>
      <w:proofErr w:type="spellStart"/>
      <w:r w:rsidRPr="002E39A4">
        <w:rPr>
          <w:sz w:val="28"/>
          <w:szCs w:val="28"/>
        </w:rPr>
        <w:t>Варненском</w:t>
      </w:r>
      <w:proofErr w:type="spellEnd"/>
      <w:r w:rsidRPr="002E39A4">
        <w:rPr>
          <w:sz w:val="28"/>
          <w:szCs w:val="28"/>
        </w:rPr>
        <w:t xml:space="preserve"> муниципальном   районе следует рассматривать как необходимость более полного и рационального использования местных кормовых и трудовых</w:t>
      </w:r>
      <w:r w:rsidR="00995984" w:rsidRPr="002E39A4">
        <w:rPr>
          <w:sz w:val="28"/>
          <w:szCs w:val="28"/>
        </w:rPr>
        <w:t xml:space="preserve"> </w:t>
      </w:r>
      <w:r w:rsidRPr="002E39A4">
        <w:rPr>
          <w:sz w:val="28"/>
          <w:szCs w:val="28"/>
        </w:rPr>
        <w:t>ресурсов для производства дешевой животноводческой продукции.</w:t>
      </w:r>
      <w:r w:rsidR="00995984" w:rsidRPr="002E39A4">
        <w:rPr>
          <w:sz w:val="28"/>
          <w:szCs w:val="28"/>
        </w:rPr>
        <w:t xml:space="preserve"> </w:t>
      </w:r>
    </w:p>
    <w:p w:rsidR="005D0B64" w:rsidRPr="002E39A4" w:rsidRDefault="005D0B64" w:rsidP="005D0B64">
      <w:pPr>
        <w:autoSpaceDE w:val="0"/>
        <w:autoSpaceDN w:val="0"/>
        <w:adjustRightInd w:val="0"/>
        <w:rPr>
          <w:sz w:val="28"/>
          <w:szCs w:val="28"/>
        </w:rPr>
      </w:pPr>
      <w:r w:rsidRPr="002E39A4">
        <w:rPr>
          <w:sz w:val="28"/>
          <w:szCs w:val="28"/>
        </w:rPr>
        <w:t>Потенциал развития растениеводства на базе повышения культуры</w:t>
      </w:r>
      <w:r w:rsidR="00CB51E6" w:rsidRPr="002E39A4">
        <w:rPr>
          <w:sz w:val="28"/>
          <w:szCs w:val="28"/>
        </w:rPr>
        <w:t xml:space="preserve"> </w:t>
      </w:r>
      <w:r w:rsidR="00D94716" w:rsidRPr="002E39A4">
        <w:rPr>
          <w:sz w:val="28"/>
          <w:szCs w:val="28"/>
        </w:rPr>
        <w:t>з</w:t>
      </w:r>
      <w:r w:rsidRPr="002E39A4">
        <w:rPr>
          <w:sz w:val="28"/>
          <w:szCs w:val="28"/>
        </w:rPr>
        <w:t>емледелия, внедрения энергосберегающих технологий, новых сортов и</w:t>
      </w:r>
      <w:r w:rsidR="00CB51E6" w:rsidRPr="002E39A4">
        <w:rPr>
          <w:sz w:val="28"/>
          <w:szCs w:val="28"/>
        </w:rPr>
        <w:t xml:space="preserve"> </w:t>
      </w:r>
      <w:r w:rsidRPr="002E39A4">
        <w:rPr>
          <w:sz w:val="28"/>
          <w:szCs w:val="28"/>
        </w:rPr>
        <w:t>гибридов зерновых, масличных культур, повышения эффективности</w:t>
      </w:r>
      <w:r w:rsidR="00CB51E6" w:rsidRPr="002E39A4">
        <w:rPr>
          <w:sz w:val="28"/>
          <w:szCs w:val="28"/>
        </w:rPr>
        <w:t xml:space="preserve"> </w:t>
      </w:r>
      <w:r w:rsidRPr="002E39A4">
        <w:rPr>
          <w:sz w:val="28"/>
          <w:szCs w:val="28"/>
        </w:rPr>
        <w:t>использования сельскохозяйственных земель используется</w:t>
      </w:r>
    </w:p>
    <w:p w:rsidR="005D0B64" w:rsidRPr="002E39A4" w:rsidRDefault="005D0B64" w:rsidP="005D0B64">
      <w:pPr>
        <w:autoSpaceDE w:val="0"/>
        <w:autoSpaceDN w:val="0"/>
        <w:adjustRightInd w:val="0"/>
        <w:rPr>
          <w:sz w:val="28"/>
          <w:szCs w:val="28"/>
        </w:rPr>
      </w:pPr>
      <w:r w:rsidRPr="002E39A4">
        <w:rPr>
          <w:sz w:val="28"/>
          <w:szCs w:val="28"/>
        </w:rPr>
        <w:t>сельскохозяйственными товаропроизводителями не достаточно.</w:t>
      </w:r>
    </w:p>
    <w:p w:rsidR="005D0B64" w:rsidRPr="002E39A4" w:rsidRDefault="005D0B64" w:rsidP="005D0B64">
      <w:pPr>
        <w:autoSpaceDE w:val="0"/>
        <w:autoSpaceDN w:val="0"/>
        <w:adjustRightInd w:val="0"/>
        <w:rPr>
          <w:sz w:val="28"/>
          <w:szCs w:val="28"/>
        </w:rPr>
      </w:pPr>
      <w:r w:rsidRPr="002E39A4">
        <w:rPr>
          <w:sz w:val="28"/>
          <w:szCs w:val="28"/>
        </w:rPr>
        <w:lastRenderedPageBreak/>
        <w:t>Основными условиями интенсификации земледелия, способствующими</w:t>
      </w:r>
      <w:r w:rsidR="00CB51E6" w:rsidRPr="002E39A4">
        <w:rPr>
          <w:sz w:val="28"/>
          <w:szCs w:val="28"/>
        </w:rPr>
        <w:t xml:space="preserve"> </w:t>
      </w:r>
      <w:r w:rsidRPr="002E39A4">
        <w:rPr>
          <w:sz w:val="28"/>
          <w:szCs w:val="28"/>
        </w:rPr>
        <w:t>росту урожайности и валового сбора сельскохозяйственных культур, являются</w:t>
      </w:r>
      <w:r w:rsidR="00995984" w:rsidRPr="002E39A4">
        <w:rPr>
          <w:sz w:val="28"/>
          <w:szCs w:val="28"/>
        </w:rPr>
        <w:t xml:space="preserve"> </w:t>
      </w:r>
      <w:r w:rsidRPr="002E39A4">
        <w:rPr>
          <w:sz w:val="28"/>
          <w:szCs w:val="28"/>
        </w:rPr>
        <w:t>сохранение и восстановление почвенного плодородия земель</w:t>
      </w:r>
      <w:r w:rsidR="00CB51E6" w:rsidRPr="002E39A4">
        <w:rPr>
          <w:sz w:val="28"/>
          <w:szCs w:val="28"/>
        </w:rPr>
        <w:t xml:space="preserve"> </w:t>
      </w:r>
      <w:r w:rsidRPr="002E39A4">
        <w:rPr>
          <w:sz w:val="28"/>
          <w:szCs w:val="28"/>
        </w:rPr>
        <w:t>сельскохозяйственного назначения и их рациональное использование.</w:t>
      </w:r>
    </w:p>
    <w:p w:rsidR="005D0B64" w:rsidRPr="002E39A4" w:rsidRDefault="005D0B64" w:rsidP="005D0B64">
      <w:pPr>
        <w:autoSpaceDE w:val="0"/>
        <w:autoSpaceDN w:val="0"/>
        <w:adjustRightInd w:val="0"/>
        <w:rPr>
          <w:sz w:val="28"/>
          <w:szCs w:val="28"/>
        </w:rPr>
      </w:pPr>
      <w:r w:rsidRPr="002E39A4">
        <w:rPr>
          <w:sz w:val="28"/>
          <w:szCs w:val="28"/>
        </w:rPr>
        <w:t>Только при комплексном осуществлении мероприятий по повышению</w:t>
      </w:r>
      <w:r w:rsidR="00CB51E6" w:rsidRPr="002E39A4">
        <w:rPr>
          <w:sz w:val="28"/>
          <w:szCs w:val="28"/>
        </w:rPr>
        <w:t xml:space="preserve"> </w:t>
      </w:r>
      <w:r w:rsidRPr="002E39A4">
        <w:rPr>
          <w:sz w:val="28"/>
          <w:szCs w:val="28"/>
        </w:rPr>
        <w:t>плодородия почв с учетом основных требований системы земледелия и в увязке</w:t>
      </w:r>
      <w:r w:rsidR="00995984" w:rsidRPr="002E39A4">
        <w:rPr>
          <w:sz w:val="28"/>
          <w:szCs w:val="28"/>
        </w:rPr>
        <w:t xml:space="preserve"> </w:t>
      </w:r>
      <w:r w:rsidRPr="002E39A4">
        <w:rPr>
          <w:sz w:val="28"/>
          <w:szCs w:val="28"/>
        </w:rPr>
        <w:t xml:space="preserve">с </w:t>
      </w:r>
      <w:r w:rsidR="007B0565" w:rsidRPr="002E39A4">
        <w:rPr>
          <w:sz w:val="28"/>
          <w:szCs w:val="28"/>
        </w:rPr>
        <w:t>землеустройством территории</w:t>
      </w:r>
      <w:r w:rsidRPr="002E39A4">
        <w:rPr>
          <w:sz w:val="28"/>
          <w:szCs w:val="28"/>
        </w:rPr>
        <w:t xml:space="preserve"> можно достичь увеличения объемов</w:t>
      </w:r>
      <w:r w:rsidR="00CB51E6" w:rsidRPr="002E39A4">
        <w:rPr>
          <w:sz w:val="28"/>
          <w:szCs w:val="28"/>
        </w:rPr>
        <w:t xml:space="preserve"> </w:t>
      </w:r>
      <w:r w:rsidRPr="002E39A4">
        <w:rPr>
          <w:sz w:val="28"/>
          <w:szCs w:val="28"/>
        </w:rPr>
        <w:t>сельскохозяйственной продукции и устойчивого развития отрасли.</w:t>
      </w:r>
    </w:p>
    <w:p w:rsidR="005D0B64" w:rsidRPr="002E39A4" w:rsidRDefault="005D0B64" w:rsidP="005D0B64">
      <w:pPr>
        <w:autoSpaceDE w:val="0"/>
        <w:autoSpaceDN w:val="0"/>
        <w:adjustRightInd w:val="0"/>
        <w:rPr>
          <w:sz w:val="28"/>
          <w:szCs w:val="28"/>
        </w:rPr>
      </w:pPr>
      <w:r w:rsidRPr="002E39A4">
        <w:rPr>
          <w:sz w:val="28"/>
          <w:szCs w:val="28"/>
        </w:rPr>
        <w:t xml:space="preserve">В целях достижения увеличения   отрасли растениеводства конкурентоспособной продукции необходимо обеспечить внедрение </w:t>
      </w:r>
      <w:proofErr w:type="spellStart"/>
      <w:r w:rsidRPr="002E39A4">
        <w:rPr>
          <w:sz w:val="28"/>
          <w:szCs w:val="28"/>
        </w:rPr>
        <w:t>ресурсо</w:t>
      </w:r>
      <w:proofErr w:type="spellEnd"/>
      <w:r w:rsidRPr="002E39A4">
        <w:rPr>
          <w:sz w:val="28"/>
          <w:szCs w:val="28"/>
        </w:rPr>
        <w:t>- и энергосберегающих технологий, а также рекомендаций по совершенствованию системы земледелия, посредством государственной поддержки данных направлений.</w:t>
      </w:r>
    </w:p>
    <w:p w:rsidR="005D0B64" w:rsidRPr="002E39A4" w:rsidRDefault="005D0B64" w:rsidP="005D0B64">
      <w:pPr>
        <w:autoSpaceDE w:val="0"/>
        <w:autoSpaceDN w:val="0"/>
        <w:adjustRightInd w:val="0"/>
        <w:rPr>
          <w:sz w:val="28"/>
          <w:szCs w:val="28"/>
        </w:rPr>
      </w:pPr>
      <w:r w:rsidRPr="002E39A4">
        <w:rPr>
          <w:sz w:val="28"/>
          <w:szCs w:val="28"/>
        </w:rPr>
        <w:t>Развитие сельского хозяйства будет способствовать организованному и</w:t>
      </w:r>
      <w:r w:rsidR="00CB51E6" w:rsidRPr="002E39A4">
        <w:rPr>
          <w:sz w:val="28"/>
          <w:szCs w:val="28"/>
        </w:rPr>
        <w:t xml:space="preserve"> </w:t>
      </w:r>
      <w:r w:rsidRPr="002E39A4">
        <w:rPr>
          <w:sz w:val="28"/>
          <w:szCs w:val="28"/>
        </w:rPr>
        <w:t>управляемому процессу производства, переработки и сбыта качественной</w:t>
      </w:r>
      <w:r w:rsidR="00CB51E6" w:rsidRPr="002E39A4">
        <w:rPr>
          <w:sz w:val="28"/>
          <w:szCs w:val="28"/>
        </w:rPr>
        <w:t xml:space="preserve"> </w:t>
      </w:r>
      <w:r w:rsidRPr="002E39A4">
        <w:rPr>
          <w:sz w:val="28"/>
          <w:szCs w:val="28"/>
        </w:rPr>
        <w:t>сельскохозяйственной продукции и, как следствие, увеличению занятости на</w:t>
      </w:r>
      <w:r w:rsidR="00CB51E6" w:rsidRPr="002E39A4">
        <w:rPr>
          <w:sz w:val="28"/>
          <w:szCs w:val="28"/>
        </w:rPr>
        <w:t xml:space="preserve"> </w:t>
      </w:r>
      <w:r w:rsidRPr="002E39A4">
        <w:rPr>
          <w:sz w:val="28"/>
          <w:szCs w:val="28"/>
        </w:rPr>
        <w:t xml:space="preserve">селе и повышению </w:t>
      </w:r>
      <w:r w:rsidR="00CB51E6" w:rsidRPr="002E39A4">
        <w:rPr>
          <w:sz w:val="28"/>
          <w:szCs w:val="28"/>
        </w:rPr>
        <w:t xml:space="preserve">  уровня жизни</w:t>
      </w:r>
      <w:r w:rsidRPr="002E39A4">
        <w:rPr>
          <w:sz w:val="28"/>
          <w:szCs w:val="28"/>
        </w:rPr>
        <w:t xml:space="preserve"> сельских жителей.</w:t>
      </w:r>
    </w:p>
    <w:p w:rsidR="00AD1E35" w:rsidRPr="00AD1E35" w:rsidRDefault="00C84E87" w:rsidP="00AD1E35">
      <w:pPr>
        <w:autoSpaceDE w:val="0"/>
        <w:autoSpaceDN w:val="0"/>
        <w:adjustRightInd w:val="0"/>
        <w:ind w:firstLine="540"/>
        <w:jc w:val="both"/>
        <w:rPr>
          <w:sz w:val="28"/>
          <w:szCs w:val="28"/>
        </w:rPr>
      </w:pPr>
      <w:r w:rsidRPr="002E39A4">
        <w:rPr>
          <w:sz w:val="28"/>
          <w:szCs w:val="28"/>
        </w:rPr>
        <w:t>4.</w:t>
      </w:r>
      <w:r w:rsidR="00B97F61">
        <w:rPr>
          <w:sz w:val="28"/>
          <w:szCs w:val="28"/>
        </w:rPr>
        <w:t xml:space="preserve"> </w:t>
      </w:r>
      <w:r w:rsidR="00881E7E" w:rsidRPr="0078739F">
        <w:rPr>
          <w:sz w:val="28"/>
          <w:szCs w:val="28"/>
        </w:rPr>
        <w:t xml:space="preserve">Вместе с тем существует ряд проблем, значительная часть которых обусловлена спецификой сельского хозяйства (сезонный характер производства; высокая зависимость от природно-климатических условий (засуха, затопление, занос и распространение вредителей и болезней сельскохозяйственных растений и животных и другие); наличие постоянного риска в получении стабильных доходов; ценовая неэластичность спроса на многие продукты сельского хозяйства; большой разрыв во времени между произведенными затратами и получением продукции, </w:t>
      </w:r>
      <w:proofErr w:type="spellStart"/>
      <w:r w:rsidR="00881E7E" w:rsidRPr="0078739F">
        <w:rPr>
          <w:sz w:val="28"/>
          <w:szCs w:val="28"/>
        </w:rPr>
        <w:t>диспаритет</w:t>
      </w:r>
      <w:proofErr w:type="spellEnd"/>
      <w:r w:rsidR="00881E7E" w:rsidRPr="0078739F">
        <w:rPr>
          <w:sz w:val="28"/>
          <w:szCs w:val="28"/>
        </w:rPr>
        <w:t xml:space="preserve"> цен между стоимостью сельскохозяйственной продукции и стоимостью ресурсов, необходимых для производства указанной продукции</w:t>
      </w:r>
      <w:r w:rsidR="003A20B4">
        <w:rPr>
          <w:sz w:val="28"/>
          <w:szCs w:val="28"/>
        </w:rPr>
        <w:t>,</w:t>
      </w:r>
      <w:r w:rsidR="00AD1E35" w:rsidRPr="00AD1E35">
        <w:rPr>
          <w:sz w:val="28"/>
          <w:szCs w:val="28"/>
        </w:rPr>
        <w:t xml:space="preserve"> неудовлетворительный уровень развития рыночной инфраструктуры, затрудняющий доступ сельскохозяйственных товаропроизводителей к рынкам финансовых, материально-технических </w:t>
      </w:r>
      <w:r w:rsidR="009F01DB" w:rsidRPr="00AD1E35">
        <w:rPr>
          <w:sz w:val="28"/>
          <w:szCs w:val="28"/>
        </w:rPr>
        <w:t>и информационных</w:t>
      </w:r>
      <w:r w:rsidR="00AD1E35" w:rsidRPr="00AD1E35">
        <w:rPr>
          <w:sz w:val="28"/>
          <w:szCs w:val="28"/>
        </w:rPr>
        <w:t xml:space="preserve"> ресурсов.</w:t>
      </w:r>
    </w:p>
    <w:p w:rsidR="00AD1E35" w:rsidRPr="00AD1E35" w:rsidRDefault="00AD1E35" w:rsidP="00D412F8">
      <w:pPr>
        <w:autoSpaceDE w:val="0"/>
        <w:autoSpaceDN w:val="0"/>
        <w:adjustRightInd w:val="0"/>
        <w:ind w:firstLine="540"/>
        <w:jc w:val="both"/>
        <w:rPr>
          <w:sz w:val="28"/>
          <w:szCs w:val="28"/>
        </w:rPr>
      </w:pPr>
      <w:r w:rsidRPr="00AD1E35">
        <w:rPr>
          <w:sz w:val="28"/>
          <w:szCs w:val="28"/>
        </w:rPr>
        <w:t xml:space="preserve">Финансовая неустойчивость отрасли сельского хозяйства, обусловленная нестабильностью рынков сельскохозяйственной продукции, сырья и продовольствия, недостаточным </w:t>
      </w:r>
      <w:r w:rsidR="009F01DB" w:rsidRPr="00AD1E35">
        <w:rPr>
          <w:sz w:val="28"/>
          <w:szCs w:val="28"/>
        </w:rPr>
        <w:t>притоком инвестиций</w:t>
      </w:r>
      <w:r w:rsidRPr="00AD1E35">
        <w:rPr>
          <w:sz w:val="28"/>
          <w:szCs w:val="28"/>
        </w:rPr>
        <w:t xml:space="preserve"> на развитие отрасли, обуславливает низкие темпы структурно-технологической модернизации отрасли сельского хозяйства, обновления основных производственных фондов</w:t>
      </w:r>
      <w:r w:rsidR="00D412F8" w:rsidRPr="00D412F8">
        <w:rPr>
          <w:sz w:val="28"/>
          <w:szCs w:val="28"/>
        </w:rPr>
        <w:t>.</w:t>
      </w:r>
    </w:p>
    <w:p w:rsidR="00AD1E35" w:rsidRPr="00AD1E35" w:rsidRDefault="00AD1E35" w:rsidP="00AD1E35">
      <w:pPr>
        <w:autoSpaceDE w:val="0"/>
        <w:autoSpaceDN w:val="0"/>
        <w:adjustRightInd w:val="0"/>
        <w:ind w:firstLine="540"/>
        <w:jc w:val="both"/>
        <w:rPr>
          <w:sz w:val="28"/>
          <w:szCs w:val="28"/>
        </w:rPr>
      </w:pPr>
      <w:r w:rsidRPr="00AD1E35">
        <w:rPr>
          <w:sz w:val="28"/>
          <w:szCs w:val="28"/>
        </w:rPr>
        <w:t>Сокращение инвестиций привело к тому, что снизились темпы технического переоснащения отрасли сельского хозяйства, объемы внесения минеральных удобрений.</w:t>
      </w:r>
    </w:p>
    <w:p w:rsidR="00AD1E35" w:rsidRDefault="00AD1E35" w:rsidP="00AD1E35">
      <w:pPr>
        <w:autoSpaceDE w:val="0"/>
        <w:autoSpaceDN w:val="0"/>
        <w:adjustRightInd w:val="0"/>
        <w:ind w:firstLine="540"/>
        <w:jc w:val="both"/>
        <w:rPr>
          <w:sz w:val="28"/>
          <w:szCs w:val="28"/>
        </w:rPr>
      </w:pPr>
      <w:r w:rsidRPr="00AD1E35">
        <w:rPr>
          <w:sz w:val="28"/>
          <w:szCs w:val="28"/>
        </w:rPr>
        <w:t xml:space="preserve">5. </w:t>
      </w:r>
      <w:r w:rsidR="00D412F8" w:rsidRPr="00D412F8">
        <w:rPr>
          <w:sz w:val="28"/>
          <w:szCs w:val="28"/>
        </w:rPr>
        <w:t xml:space="preserve">В этих обстоятельствах создание условий для повышения конкурентоспособности производимой в </w:t>
      </w:r>
      <w:proofErr w:type="spellStart"/>
      <w:r w:rsidR="00D412F8" w:rsidRPr="00D412F8">
        <w:rPr>
          <w:sz w:val="28"/>
          <w:szCs w:val="28"/>
        </w:rPr>
        <w:t>Варненском</w:t>
      </w:r>
      <w:proofErr w:type="spellEnd"/>
      <w:r w:rsidR="00D412F8" w:rsidRPr="00D412F8">
        <w:rPr>
          <w:sz w:val="28"/>
          <w:szCs w:val="28"/>
        </w:rPr>
        <w:t xml:space="preserve"> муниципальном районе сельскохозяйственной продукции   на рынках на основе инновационного развития </w:t>
      </w:r>
      <w:proofErr w:type="spellStart"/>
      <w:r w:rsidR="00D412F8" w:rsidRPr="00D412F8">
        <w:rPr>
          <w:sz w:val="28"/>
          <w:szCs w:val="28"/>
        </w:rPr>
        <w:t>агросектора</w:t>
      </w:r>
      <w:proofErr w:type="spellEnd"/>
      <w:r w:rsidR="00D412F8" w:rsidRPr="00D412F8">
        <w:rPr>
          <w:sz w:val="28"/>
          <w:szCs w:val="28"/>
        </w:rPr>
        <w:t>, обеспечения финансовой устойчивости сельскохозя</w:t>
      </w:r>
      <w:r w:rsidR="00D412F8">
        <w:rPr>
          <w:sz w:val="28"/>
          <w:szCs w:val="28"/>
        </w:rPr>
        <w:t>йственных товаропроизводителей</w:t>
      </w:r>
      <w:r w:rsidR="00D412F8" w:rsidRPr="00D412F8">
        <w:rPr>
          <w:sz w:val="28"/>
          <w:szCs w:val="28"/>
        </w:rPr>
        <w:t xml:space="preserve"> становится приоритетным направлением аграрной экономической политики</w:t>
      </w:r>
      <w:r w:rsidR="00D412F8">
        <w:rPr>
          <w:sz w:val="28"/>
          <w:szCs w:val="28"/>
        </w:rPr>
        <w:t>.</w:t>
      </w:r>
    </w:p>
    <w:p w:rsidR="005D0B64" w:rsidRPr="002E39A4" w:rsidRDefault="005D0B64" w:rsidP="005D0B64">
      <w:pPr>
        <w:spacing w:line="360" w:lineRule="auto"/>
        <w:jc w:val="both"/>
        <w:rPr>
          <w:b/>
          <w:sz w:val="28"/>
          <w:szCs w:val="28"/>
        </w:rPr>
      </w:pPr>
      <w:r w:rsidRPr="002E39A4">
        <w:rPr>
          <w:b/>
          <w:sz w:val="28"/>
          <w:szCs w:val="28"/>
        </w:rPr>
        <w:lastRenderedPageBreak/>
        <w:t xml:space="preserve">    </w:t>
      </w:r>
      <w:r w:rsidR="00366977" w:rsidRPr="00366977">
        <w:rPr>
          <w:b/>
          <w:sz w:val="28"/>
          <w:szCs w:val="28"/>
        </w:rPr>
        <w:t>Раздел</w:t>
      </w:r>
      <w:r w:rsidR="00637E10" w:rsidRPr="00B8411B">
        <w:rPr>
          <w:b/>
          <w:sz w:val="28"/>
          <w:szCs w:val="28"/>
        </w:rPr>
        <w:t xml:space="preserve"> </w:t>
      </w:r>
      <w:r w:rsidRPr="00B8411B">
        <w:rPr>
          <w:b/>
          <w:sz w:val="28"/>
          <w:szCs w:val="28"/>
          <w:lang w:val="en-US"/>
        </w:rPr>
        <w:t>II</w:t>
      </w:r>
      <w:r w:rsidRPr="00B8411B">
        <w:rPr>
          <w:b/>
          <w:sz w:val="28"/>
          <w:szCs w:val="28"/>
        </w:rPr>
        <w:t xml:space="preserve">. ОСНОВНЫЕ ЦЕЛИ И ЗАДАЧИ   </w:t>
      </w:r>
      <w:r w:rsidR="00A047AC" w:rsidRPr="00B8411B">
        <w:rPr>
          <w:b/>
          <w:sz w:val="28"/>
          <w:szCs w:val="28"/>
        </w:rPr>
        <w:t xml:space="preserve">МУНИЦИПАЛЬНОЙ </w:t>
      </w:r>
      <w:r w:rsidRPr="00B8411B">
        <w:rPr>
          <w:b/>
          <w:sz w:val="28"/>
          <w:szCs w:val="28"/>
        </w:rPr>
        <w:t>ПРОГРАММЫ</w:t>
      </w:r>
    </w:p>
    <w:p w:rsidR="005D0B64" w:rsidRPr="002E39A4" w:rsidRDefault="005D0B64" w:rsidP="005D0B64">
      <w:pPr>
        <w:autoSpaceDE w:val="0"/>
        <w:autoSpaceDN w:val="0"/>
        <w:adjustRightInd w:val="0"/>
        <w:ind w:firstLine="540"/>
        <w:jc w:val="both"/>
        <w:rPr>
          <w:sz w:val="28"/>
          <w:szCs w:val="28"/>
        </w:rPr>
      </w:pPr>
    </w:p>
    <w:p w:rsidR="005D0B64" w:rsidRPr="002E39A4" w:rsidRDefault="00C84E87" w:rsidP="00EC1148">
      <w:pPr>
        <w:autoSpaceDE w:val="0"/>
        <w:autoSpaceDN w:val="0"/>
        <w:adjustRightInd w:val="0"/>
        <w:ind w:firstLine="540"/>
        <w:jc w:val="both"/>
        <w:rPr>
          <w:sz w:val="28"/>
          <w:szCs w:val="28"/>
        </w:rPr>
      </w:pPr>
      <w:r w:rsidRPr="002E39A4">
        <w:rPr>
          <w:sz w:val="28"/>
          <w:szCs w:val="28"/>
        </w:rPr>
        <w:t>6.</w:t>
      </w:r>
      <w:r w:rsidR="005D0B64" w:rsidRPr="002E39A4">
        <w:rPr>
          <w:sz w:val="28"/>
          <w:szCs w:val="28"/>
        </w:rPr>
        <w:t xml:space="preserve">  Основн</w:t>
      </w:r>
      <w:r w:rsidR="00EC1148" w:rsidRPr="002E39A4">
        <w:rPr>
          <w:sz w:val="28"/>
          <w:szCs w:val="28"/>
        </w:rPr>
        <w:t>ой</w:t>
      </w:r>
      <w:r w:rsidR="005D0B64" w:rsidRPr="002E39A4">
        <w:rPr>
          <w:sz w:val="28"/>
          <w:szCs w:val="28"/>
        </w:rPr>
        <w:t xml:space="preserve"> цел</w:t>
      </w:r>
      <w:r w:rsidR="00EC1148" w:rsidRPr="002E39A4">
        <w:rPr>
          <w:sz w:val="28"/>
          <w:szCs w:val="28"/>
        </w:rPr>
        <w:t>ью</w:t>
      </w:r>
      <w:r w:rsidR="005D0B64" w:rsidRPr="002E39A4">
        <w:rPr>
          <w:sz w:val="28"/>
          <w:szCs w:val="28"/>
        </w:rPr>
        <w:t xml:space="preserve"> Программы на 20</w:t>
      </w:r>
      <w:r w:rsidR="00844206">
        <w:rPr>
          <w:sz w:val="28"/>
          <w:szCs w:val="28"/>
        </w:rPr>
        <w:t>21</w:t>
      </w:r>
      <w:r w:rsidR="005D0B64" w:rsidRPr="002E39A4">
        <w:rPr>
          <w:sz w:val="28"/>
          <w:szCs w:val="28"/>
        </w:rPr>
        <w:t xml:space="preserve"> - 20</w:t>
      </w:r>
      <w:r w:rsidR="00EC1148" w:rsidRPr="002E39A4">
        <w:rPr>
          <w:sz w:val="28"/>
          <w:szCs w:val="28"/>
        </w:rPr>
        <w:t>2</w:t>
      </w:r>
      <w:r w:rsidR="00844206">
        <w:rPr>
          <w:sz w:val="28"/>
          <w:szCs w:val="28"/>
        </w:rPr>
        <w:t>3</w:t>
      </w:r>
      <w:r w:rsidR="005D0B64" w:rsidRPr="002E39A4">
        <w:rPr>
          <w:sz w:val="28"/>
          <w:szCs w:val="28"/>
        </w:rPr>
        <w:t xml:space="preserve"> годы </w:t>
      </w:r>
      <w:r w:rsidR="0090309D" w:rsidRPr="002E39A4">
        <w:rPr>
          <w:sz w:val="28"/>
          <w:szCs w:val="28"/>
        </w:rPr>
        <w:t>является развитие</w:t>
      </w:r>
      <w:r w:rsidR="00EC1148" w:rsidRPr="002E39A4">
        <w:rPr>
          <w:sz w:val="28"/>
          <w:szCs w:val="28"/>
        </w:rPr>
        <w:t xml:space="preserve"> сельского хозяйства</w:t>
      </w:r>
      <w:r w:rsidR="0090309D">
        <w:rPr>
          <w:sz w:val="28"/>
          <w:szCs w:val="28"/>
        </w:rPr>
        <w:t xml:space="preserve"> </w:t>
      </w:r>
      <w:proofErr w:type="spellStart"/>
      <w:r w:rsidR="0090309D">
        <w:rPr>
          <w:sz w:val="28"/>
          <w:szCs w:val="28"/>
        </w:rPr>
        <w:t>Варненского</w:t>
      </w:r>
      <w:proofErr w:type="spellEnd"/>
      <w:r w:rsidR="0090309D">
        <w:rPr>
          <w:sz w:val="28"/>
          <w:szCs w:val="28"/>
        </w:rPr>
        <w:t xml:space="preserve"> муниципального района.</w:t>
      </w:r>
    </w:p>
    <w:p w:rsidR="005D0B64" w:rsidRPr="002E39A4" w:rsidRDefault="005D0B64" w:rsidP="005D0B64">
      <w:pPr>
        <w:autoSpaceDE w:val="0"/>
        <w:autoSpaceDN w:val="0"/>
        <w:adjustRightInd w:val="0"/>
        <w:jc w:val="both"/>
        <w:rPr>
          <w:sz w:val="28"/>
          <w:szCs w:val="28"/>
        </w:rPr>
      </w:pPr>
      <w:r w:rsidRPr="002E39A4">
        <w:rPr>
          <w:sz w:val="28"/>
          <w:szCs w:val="28"/>
        </w:rPr>
        <w:t xml:space="preserve">       </w:t>
      </w:r>
      <w:r w:rsidR="00C84E87" w:rsidRPr="002E39A4">
        <w:rPr>
          <w:sz w:val="28"/>
          <w:szCs w:val="28"/>
        </w:rPr>
        <w:t>7.</w:t>
      </w:r>
      <w:r w:rsidRPr="002E39A4">
        <w:rPr>
          <w:sz w:val="28"/>
          <w:szCs w:val="28"/>
        </w:rPr>
        <w:t xml:space="preserve">  Для достижения поставленн</w:t>
      </w:r>
      <w:r w:rsidR="0090309D">
        <w:rPr>
          <w:sz w:val="28"/>
          <w:szCs w:val="28"/>
        </w:rPr>
        <w:t>ой</w:t>
      </w:r>
      <w:r w:rsidRPr="002E39A4">
        <w:rPr>
          <w:sz w:val="28"/>
          <w:szCs w:val="28"/>
        </w:rPr>
        <w:t xml:space="preserve"> цел</w:t>
      </w:r>
      <w:r w:rsidR="0090309D">
        <w:rPr>
          <w:sz w:val="28"/>
          <w:szCs w:val="28"/>
        </w:rPr>
        <w:t>и</w:t>
      </w:r>
      <w:r w:rsidRPr="002E39A4">
        <w:rPr>
          <w:sz w:val="28"/>
          <w:szCs w:val="28"/>
        </w:rPr>
        <w:t xml:space="preserve"> определены следующие основные задачи Программы:</w:t>
      </w:r>
    </w:p>
    <w:p w:rsidR="007B0565" w:rsidRPr="002E39A4" w:rsidRDefault="007B0565" w:rsidP="000536FF">
      <w:pPr>
        <w:pStyle w:val="ac"/>
        <w:numPr>
          <w:ilvl w:val="0"/>
          <w:numId w:val="5"/>
        </w:numPr>
        <w:autoSpaceDE w:val="0"/>
        <w:autoSpaceDN w:val="0"/>
        <w:adjustRightInd w:val="0"/>
        <w:jc w:val="both"/>
        <w:rPr>
          <w:sz w:val="28"/>
          <w:szCs w:val="28"/>
        </w:rPr>
      </w:pPr>
      <w:r w:rsidRPr="002E39A4">
        <w:rPr>
          <w:sz w:val="28"/>
          <w:szCs w:val="28"/>
        </w:rPr>
        <w:t xml:space="preserve">стимулирование роста производства основных видов сельскохозяйственной продукции;      </w:t>
      </w:r>
    </w:p>
    <w:p w:rsidR="007B0565" w:rsidRPr="002E39A4" w:rsidRDefault="007B0565" w:rsidP="000536FF">
      <w:pPr>
        <w:pStyle w:val="ac"/>
        <w:numPr>
          <w:ilvl w:val="0"/>
          <w:numId w:val="5"/>
        </w:numPr>
        <w:autoSpaceDE w:val="0"/>
        <w:autoSpaceDN w:val="0"/>
        <w:adjustRightInd w:val="0"/>
        <w:jc w:val="both"/>
        <w:rPr>
          <w:sz w:val="28"/>
          <w:szCs w:val="28"/>
        </w:rPr>
      </w:pPr>
      <w:r w:rsidRPr="002E39A4">
        <w:rPr>
          <w:sz w:val="28"/>
          <w:szCs w:val="28"/>
        </w:rPr>
        <w:t>повышение финансовой устойчивости сельскохозяйственных товаропроизводителей</w:t>
      </w:r>
      <w:r w:rsidR="0090309D">
        <w:rPr>
          <w:sz w:val="28"/>
          <w:szCs w:val="28"/>
        </w:rPr>
        <w:t>;</w:t>
      </w:r>
    </w:p>
    <w:p w:rsidR="0090309D" w:rsidRPr="0090309D" w:rsidRDefault="0090309D" w:rsidP="0090309D">
      <w:pPr>
        <w:pStyle w:val="ac"/>
        <w:numPr>
          <w:ilvl w:val="0"/>
          <w:numId w:val="5"/>
        </w:numPr>
        <w:rPr>
          <w:sz w:val="28"/>
          <w:szCs w:val="28"/>
        </w:rPr>
      </w:pPr>
      <w:r w:rsidRPr="0090309D">
        <w:rPr>
          <w:sz w:val="28"/>
          <w:szCs w:val="28"/>
        </w:rPr>
        <w:t>поддержка малых форм хозяйствования;</w:t>
      </w:r>
    </w:p>
    <w:p w:rsidR="007B0565" w:rsidRPr="002E39A4" w:rsidRDefault="0090309D" w:rsidP="0090309D">
      <w:pPr>
        <w:pStyle w:val="ac"/>
        <w:numPr>
          <w:ilvl w:val="0"/>
          <w:numId w:val="5"/>
        </w:numPr>
        <w:autoSpaceDE w:val="0"/>
        <w:autoSpaceDN w:val="0"/>
        <w:adjustRightInd w:val="0"/>
        <w:jc w:val="both"/>
        <w:rPr>
          <w:sz w:val="28"/>
          <w:szCs w:val="28"/>
        </w:rPr>
      </w:pPr>
      <w:r w:rsidRPr="0090309D">
        <w:rPr>
          <w:sz w:val="28"/>
          <w:szCs w:val="28"/>
        </w:rPr>
        <w:t>стимулирование общих условии функционирования   сельского хозяйства</w:t>
      </w:r>
    </w:p>
    <w:p w:rsidR="005D0B64" w:rsidRPr="00D94716" w:rsidRDefault="005D0B64" w:rsidP="007B0565">
      <w:pPr>
        <w:autoSpaceDE w:val="0"/>
        <w:autoSpaceDN w:val="0"/>
        <w:adjustRightInd w:val="0"/>
        <w:ind w:firstLine="540"/>
        <w:jc w:val="both"/>
        <w:rPr>
          <w:sz w:val="28"/>
          <w:szCs w:val="28"/>
        </w:rPr>
      </w:pPr>
    </w:p>
    <w:p w:rsidR="009C443C" w:rsidRPr="00D94716" w:rsidRDefault="00C84E87" w:rsidP="009C443C">
      <w:pPr>
        <w:pStyle w:val="a9"/>
        <w:rPr>
          <w:color w:val="000000"/>
          <w:sz w:val="28"/>
          <w:szCs w:val="28"/>
        </w:rPr>
      </w:pPr>
      <w:r w:rsidRPr="00D94716">
        <w:rPr>
          <w:sz w:val="28"/>
          <w:szCs w:val="28"/>
        </w:rPr>
        <w:t>8.</w:t>
      </w:r>
      <w:r w:rsidR="009C443C" w:rsidRPr="00D94716">
        <w:rPr>
          <w:sz w:val="28"/>
          <w:szCs w:val="28"/>
        </w:rPr>
        <w:t xml:space="preserve"> </w:t>
      </w:r>
      <w:r w:rsidR="005E0798" w:rsidRPr="00D94716">
        <w:rPr>
          <w:sz w:val="28"/>
          <w:szCs w:val="28"/>
        </w:rPr>
        <w:t>Комплексный характер</w:t>
      </w:r>
      <w:r w:rsidR="009C443C" w:rsidRPr="00D94716">
        <w:rPr>
          <w:sz w:val="28"/>
          <w:szCs w:val="28"/>
        </w:rPr>
        <w:t xml:space="preserve"> </w:t>
      </w:r>
      <w:r w:rsidR="005E0798" w:rsidRPr="00D94716">
        <w:rPr>
          <w:sz w:val="28"/>
          <w:szCs w:val="28"/>
        </w:rPr>
        <w:t>цел</w:t>
      </w:r>
      <w:r w:rsidR="00EF6D2F" w:rsidRPr="00D94716">
        <w:rPr>
          <w:sz w:val="28"/>
          <w:szCs w:val="28"/>
        </w:rPr>
        <w:t>и</w:t>
      </w:r>
      <w:r w:rsidR="005E0798" w:rsidRPr="00D94716">
        <w:rPr>
          <w:sz w:val="28"/>
          <w:szCs w:val="28"/>
        </w:rPr>
        <w:t xml:space="preserve"> и</w:t>
      </w:r>
      <w:r w:rsidR="009C443C" w:rsidRPr="00D94716">
        <w:rPr>
          <w:sz w:val="28"/>
          <w:szCs w:val="28"/>
        </w:rPr>
        <w:t xml:space="preserve"> </w:t>
      </w:r>
      <w:r w:rsidR="005E0798" w:rsidRPr="00D94716">
        <w:rPr>
          <w:sz w:val="28"/>
          <w:szCs w:val="28"/>
        </w:rPr>
        <w:t>задач  программы</w:t>
      </w:r>
      <w:r w:rsidR="009C443C" w:rsidRPr="00D94716">
        <w:rPr>
          <w:sz w:val="28"/>
          <w:szCs w:val="28"/>
        </w:rPr>
        <w:t xml:space="preserve"> </w:t>
      </w:r>
      <w:r w:rsidR="005E0798" w:rsidRPr="00D94716">
        <w:rPr>
          <w:sz w:val="28"/>
          <w:szCs w:val="28"/>
        </w:rPr>
        <w:t>обусловливает целесообразность использования программно</w:t>
      </w:r>
      <w:r w:rsidR="009C443C" w:rsidRPr="00D94716">
        <w:rPr>
          <w:sz w:val="28"/>
          <w:szCs w:val="28"/>
        </w:rPr>
        <w:t xml:space="preserve">-целевых </w:t>
      </w:r>
      <w:r w:rsidR="005E0798" w:rsidRPr="00D94716">
        <w:rPr>
          <w:sz w:val="28"/>
          <w:szCs w:val="28"/>
        </w:rPr>
        <w:t>методов управления для</w:t>
      </w:r>
      <w:r w:rsidR="009C443C" w:rsidRPr="00D94716">
        <w:rPr>
          <w:sz w:val="28"/>
          <w:szCs w:val="28"/>
        </w:rPr>
        <w:t xml:space="preserve"> </w:t>
      </w:r>
      <w:r w:rsidR="005E0798" w:rsidRPr="00D94716">
        <w:rPr>
          <w:sz w:val="28"/>
          <w:szCs w:val="28"/>
        </w:rPr>
        <w:t>скоординированного достижения взаимосвязанных целей и</w:t>
      </w:r>
      <w:r w:rsidR="009C443C" w:rsidRPr="00D94716">
        <w:rPr>
          <w:sz w:val="28"/>
          <w:szCs w:val="28"/>
        </w:rPr>
        <w:t xml:space="preserve"> </w:t>
      </w:r>
      <w:r w:rsidR="005E0798" w:rsidRPr="00D94716">
        <w:rPr>
          <w:sz w:val="28"/>
          <w:szCs w:val="28"/>
        </w:rPr>
        <w:t>решения.</w:t>
      </w:r>
      <w:r w:rsidR="009C443C" w:rsidRPr="00D94716">
        <w:rPr>
          <w:color w:val="000000"/>
          <w:sz w:val="28"/>
          <w:szCs w:val="28"/>
        </w:rPr>
        <w:t xml:space="preserve"> </w:t>
      </w:r>
    </w:p>
    <w:p w:rsidR="009C443C" w:rsidRPr="00D94716" w:rsidRDefault="009C443C" w:rsidP="009C443C">
      <w:pPr>
        <w:pStyle w:val="a9"/>
        <w:rPr>
          <w:sz w:val="28"/>
          <w:szCs w:val="28"/>
        </w:rPr>
      </w:pPr>
    </w:p>
    <w:p w:rsidR="009C443C" w:rsidRPr="00D94716" w:rsidRDefault="009C443C" w:rsidP="005D0B64">
      <w:pPr>
        <w:autoSpaceDE w:val="0"/>
        <w:autoSpaceDN w:val="0"/>
        <w:adjustRightInd w:val="0"/>
        <w:ind w:firstLine="540"/>
        <w:jc w:val="both"/>
        <w:rPr>
          <w:sz w:val="28"/>
          <w:szCs w:val="28"/>
        </w:rPr>
      </w:pPr>
    </w:p>
    <w:p w:rsidR="005D0B64" w:rsidRPr="00D94716" w:rsidRDefault="00366977" w:rsidP="005D0B64">
      <w:pPr>
        <w:pStyle w:val="a6"/>
        <w:spacing w:line="360" w:lineRule="auto"/>
        <w:jc w:val="both"/>
        <w:rPr>
          <w:rFonts w:ascii="Times New Roman" w:hAnsi="Times New Roman"/>
          <w:b/>
          <w:sz w:val="28"/>
          <w:szCs w:val="28"/>
        </w:rPr>
      </w:pPr>
      <w:r w:rsidRPr="00366977">
        <w:rPr>
          <w:rFonts w:ascii="Times New Roman" w:hAnsi="Times New Roman"/>
          <w:b/>
          <w:sz w:val="28"/>
          <w:szCs w:val="28"/>
        </w:rPr>
        <w:t>Раздел</w:t>
      </w:r>
      <w:r w:rsidR="005D0B64" w:rsidRPr="00D94716">
        <w:rPr>
          <w:rFonts w:ascii="Times New Roman" w:hAnsi="Times New Roman"/>
          <w:b/>
          <w:sz w:val="28"/>
          <w:szCs w:val="28"/>
        </w:rPr>
        <w:t xml:space="preserve"> </w:t>
      </w:r>
      <w:r w:rsidR="005D0B64" w:rsidRPr="00D94716">
        <w:rPr>
          <w:rFonts w:ascii="Times New Roman" w:hAnsi="Times New Roman"/>
          <w:b/>
          <w:sz w:val="28"/>
          <w:szCs w:val="28"/>
          <w:lang w:val="en-US"/>
        </w:rPr>
        <w:t>III</w:t>
      </w:r>
      <w:r w:rsidR="005D0B64" w:rsidRPr="00D94716">
        <w:rPr>
          <w:rFonts w:ascii="Times New Roman" w:hAnsi="Times New Roman"/>
          <w:b/>
          <w:sz w:val="28"/>
          <w:szCs w:val="28"/>
        </w:rPr>
        <w:t>.</w:t>
      </w:r>
      <w:r w:rsidR="005D0B64" w:rsidRPr="00D94716">
        <w:rPr>
          <w:rFonts w:ascii="Times New Roman" w:hAnsi="Times New Roman"/>
          <w:b/>
          <w:sz w:val="28"/>
          <w:szCs w:val="28"/>
        </w:rPr>
        <w:tab/>
        <w:t xml:space="preserve">СРОКИ И ЭТАПЫ РЕАЛИЗАЦИИ          </w:t>
      </w:r>
      <w:r w:rsidR="000B67A7" w:rsidRPr="000B67A7">
        <w:rPr>
          <w:rFonts w:ascii="Times New Roman" w:hAnsi="Times New Roman"/>
          <w:b/>
          <w:sz w:val="28"/>
          <w:szCs w:val="28"/>
        </w:rPr>
        <w:t xml:space="preserve">МУНИЦИПАЛЬНОЙ </w:t>
      </w:r>
      <w:r w:rsidR="005D0B64" w:rsidRPr="00D94716">
        <w:rPr>
          <w:rFonts w:ascii="Times New Roman" w:hAnsi="Times New Roman"/>
          <w:b/>
          <w:sz w:val="28"/>
          <w:szCs w:val="28"/>
        </w:rPr>
        <w:t>ПРОГРАММЫ</w:t>
      </w:r>
    </w:p>
    <w:p w:rsidR="005D0B64" w:rsidRPr="00D94716" w:rsidRDefault="00C84E87" w:rsidP="005D0B64">
      <w:pPr>
        <w:autoSpaceDE w:val="0"/>
        <w:autoSpaceDN w:val="0"/>
        <w:adjustRightInd w:val="0"/>
        <w:rPr>
          <w:sz w:val="28"/>
          <w:szCs w:val="28"/>
        </w:rPr>
      </w:pPr>
      <w:r w:rsidRPr="00D94716">
        <w:rPr>
          <w:sz w:val="28"/>
          <w:szCs w:val="28"/>
        </w:rPr>
        <w:t xml:space="preserve">9. </w:t>
      </w:r>
      <w:r w:rsidR="005D0B64" w:rsidRPr="00D94716">
        <w:rPr>
          <w:sz w:val="28"/>
          <w:szCs w:val="28"/>
        </w:rPr>
        <w:t>Сроки реализации Программы 20</w:t>
      </w:r>
      <w:r w:rsidR="00844206">
        <w:rPr>
          <w:sz w:val="28"/>
          <w:szCs w:val="28"/>
        </w:rPr>
        <w:t>21</w:t>
      </w:r>
      <w:r w:rsidR="005D0B64" w:rsidRPr="00D94716">
        <w:rPr>
          <w:sz w:val="28"/>
          <w:szCs w:val="28"/>
        </w:rPr>
        <w:t>-20</w:t>
      </w:r>
      <w:r w:rsidR="00EF6D2F" w:rsidRPr="00D94716">
        <w:rPr>
          <w:sz w:val="28"/>
          <w:szCs w:val="28"/>
        </w:rPr>
        <w:t>2</w:t>
      </w:r>
      <w:r w:rsidR="00844206">
        <w:rPr>
          <w:sz w:val="28"/>
          <w:szCs w:val="28"/>
        </w:rPr>
        <w:t>3</w:t>
      </w:r>
      <w:r w:rsidR="005D0B64" w:rsidRPr="00D94716">
        <w:rPr>
          <w:sz w:val="28"/>
          <w:szCs w:val="28"/>
        </w:rPr>
        <w:t xml:space="preserve"> годы</w:t>
      </w:r>
      <w:r w:rsidRPr="00D94716">
        <w:rPr>
          <w:sz w:val="28"/>
          <w:szCs w:val="28"/>
        </w:rPr>
        <w:t>.</w:t>
      </w:r>
    </w:p>
    <w:p w:rsidR="001F4034" w:rsidRPr="00D94716" w:rsidRDefault="001F4034" w:rsidP="001F4034">
      <w:pPr>
        <w:pStyle w:val="a6"/>
        <w:spacing w:line="360" w:lineRule="auto"/>
        <w:jc w:val="both"/>
        <w:rPr>
          <w:rFonts w:ascii="Times New Roman" w:hAnsi="Times New Roman"/>
          <w:sz w:val="28"/>
          <w:szCs w:val="28"/>
        </w:rPr>
      </w:pPr>
      <w:r w:rsidRPr="00D94716">
        <w:rPr>
          <w:rFonts w:ascii="Times New Roman" w:hAnsi="Times New Roman"/>
          <w:sz w:val="28"/>
          <w:szCs w:val="28"/>
        </w:rPr>
        <w:t xml:space="preserve"> Реализация  программы осуществляется в один этап.</w:t>
      </w:r>
    </w:p>
    <w:p w:rsidR="001F4034" w:rsidRPr="00D94716" w:rsidRDefault="001F4034" w:rsidP="001F4034">
      <w:pPr>
        <w:pStyle w:val="a6"/>
        <w:spacing w:line="360" w:lineRule="auto"/>
        <w:jc w:val="both"/>
        <w:rPr>
          <w:rFonts w:ascii="Times New Roman" w:hAnsi="Times New Roman"/>
          <w:sz w:val="28"/>
          <w:szCs w:val="28"/>
        </w:rPr>
      </w:pPr>
      <w:r w:rsidRPr="00D94716">
        <w:rPr>
          <w:rFonts w:ascii="Times New Roman" w:hAnsi="Times New Roman"/>
          <w:sz w:val="28"/>
          <w:szCs w:val="28"/>
        </w:rPr>
        <w:t xml:space="preserve">10. Условиями досрочного прекращения </w:t>
      </w:r>
      <w:r w:rsidR="000C0020" w:rsidRPr="00D94716">
        <w:rPr>
          <w:rFonts w:ascii="Times New Roman" w:hAnsi="Times New Roman"/>
          <w:sz w:val="28"/>
          <w:szCs w:val="28"/>
        </w:rPr>
        <w:t>реализации программы</w:t>
      </w:r>
      <w:r w:rsidRPr="00D94716">
        <w:rPr>
          <w:rFonts w:ascii="Times New Roman" w:hAnsi="Times New Roman"/>
          <w:sz w:val="28"/>
          <w:szCs w:val="28"/>
        </w:rPr>
        <w:t xml:space="preserve"> являются:</w:t>
      </w:r>
    </w:p>
    <w:p w:rsidR="001F4034" w:rsidRPr="00D94716" w:rsidRDefault="001F4034" w:rsidP="001F4034">
      <w:pPr>
        <w:pStyle w:val="a6"/>
        <w:spacing w:line="360" w:lineRule="auto"/>
        <w:jc w:val="both"/>
        <w:rPr>
          <w:rFonts w:ascii="Times New Roman" w:hAnsi="Times New Roman"/>
          <w:sz w:val="28"/>
          <w:szCs w:val="28"/>
        </w:rPr>
      </w:pPr>
      <w:r w:rsidRPr="00D94716">
        <w:rPr>
          <w:rFonts w:ascii="Times New Roman" w:hAnsi="Times New Roman"/>
          <w:sz w:val="28"/>
          <w:szCs w:val="28"/>
        </w:rPr>
        <w:tab/>
        <w:t>1) непредставление отчетности в Министерство сельского хозяйства Челябинской области в надлежащей форме и в установленные сроки;</w:t>
      </w:r>
    </w:p>
    <w:p w:rsidR="001F4034" w:rsidRPr="00D94716" w:rsidRDefault="001F4034" w:rsidP="001F4034">
      <w:pPr>
        <w:pStyle w:val="a6"/>
        <w:spacing w:line="360" w:lineRule="auto"/>
        <w:jc w:val="both"/>
        <w:rPr>
          <w:rFonts w:ascii="Times New Roman" w:hAnsi="Times New Roman"/>
          <w:sz w:val="28"/>
          <w:szCs w:val="28"/>
        </w:rPr>
      </w:pPr>
      <w:r w:rsidRPr="00D94716">
        <w:rPr>
          <w:rFonts w:ascii="Times New Roman" w:hAnsi="Times New Roman"/>
          <w:sz w:val="28"/>
          <w:szCs w:val="28"/>
        </w:rPr>
        <w:tab/>
        <w:t xml:space="preserve">2) досрочное выполнение индикативных показателей, </w:t>
      </w:r>
      <w:r w:rsidR="00AF7C49" w:rsidRPr="00D94716">
        <w:rPr>
          <w:rFonts w:ascii="Times New Roman" w:hAnsi="Times New Roman"/>
          <w:sz w:val="28"/>
          <w:szCs w:val="28"/>
        </w:rPr>
        <w:t>предусмотренных программой</w:t>
      </w:r>
      <w:r w:rsidRPr="00D94716">
        <w:rPr>
          <w:rFonts w:ascii="Times New Roman" w:hAnsi="Times New Roman"/>
          <w:sz w:val="28"/>
          <w:szCs w:val="28"/>
        </w:rPr>
        <w:t>;</w:t>
      </w:r>
    </w:p>
    <w:p w:rsidR="005D0B64" w:rsidRPr="00D94716" w:rsidRDefault="001F4034" w:rsidP="001F4034">
      <w:pPr>
        <w:pStyle w:val="a6"/>
        <w:spacing w:line="360" w:lineRule="auto"/>
        <w:jc w:val="both"/>
        <w:rPr>
          <w:rFonts w:ascii="Times New Roman" w:hAnsi="Times New Roman"/>
          <w:b/>
          <w:sz w:val="28"/>
          <w:szCs w:val="28"/>
        </w:rPr>
      </w:pPr>
      <w:r w:rsidRPr="00D94716">
        <w:rPr>
          <w:rFonts w:ascii="Times New Roman" w:hAnsi="Times New Roman"/>
          <w:sz w:val="28"/>
          <w:szCs w:val="28"/>
        </w:rPr>
        <w:tab/>
        <w:t xml:space="preserve">3) несоответствие результатов выполнения </w:t>
      </w:r>
      <w:r w:rsidR="00AF7C49" w:rsidRPr="00D94716">
        <w:rPr>
          <w:rFonts w:ascii="Times New Roman" w:hAnsi="Times New Roman"/>
          <w:sz w:val="28"/>
          <w:szCs w:val="28"/>
        </w:rPr>
        <w:t>мероприятий программы</w:t>
      </w:r>
      <w:r w:rsidRPr="00D94716">
        <w:rPr>
          <w:rFonts w:ascii="Times New Roman" w:hAnsi="Times New Roman"/>
          <w:sz w:val="28"/>
          <w:szCs w:val="28"/>
        </w:rPr>
        <w:t xml:space="preserve"> индикаторам и показателям эффективности реализации </w:t>
      </w:r>
      <w:r w:rsidR="00AF7C49" w:rsidRPr="00D94716">
        <w:rPr>
          <w:rFonts w:ascii="Times New Roman" w:hAnsi="Times New Roman"/>
          <w:sz w:val="28"/>
          <w:szCs w:val="28"/>
        </w:rPr>
        <w:t>п</w:t>
      </w:r>
      <w:r w:rsidRPr="00D94716">
        <w:rPr>
          <w:rFonts w:ascii="Times New Roman" w:hAnsi="Times New Roman"/>
          <w:sz w:val="28"/>
          <w:szCs w:val="28"/>
        </w:rPr>
        <w:t>рограммы</w:t>
      </w:r>
    </w:p>
    <w:p w:rsidR="00AF7C49" w:rsidRPr="00D94716" w:rsidRDefault="00AF7C49" w:rsidP="005D0B64">
      <w:pPr>
        <w:pStyle w:val="a6"/>
        <w:spacing w:line="360" w:lineRule="auto"/>
        <w:jc w:val="both"/>
        <w:rPr>
          <w:rFonts w:ascii="Times New Roman" w:hAnsi="Times New Roman"/>
          <w:b/>
          <w:sz w:val="28"/>
          <w:szCs w:val="28"/>
        </w:rPr>
      </w:pPr>
    </w:p>
    <w:p w:rsidR="005D0B64" w:rsidRPr="00D94716" w:rsidRDefault="00366977" w:rsidP="005D0B64">
      <w:pPr>
        <w:pStyle w:val="a6"/>
        <w:spacing w:line="360" w:lineRule="auto"/>
        <w:jc w:val="both"/>
        <w:rPr>
          <w:rFonts w:ascii="Times New Roman" w:hAnsi="Times New Roman"/>
          <w:b/>
          <w:sz w:val="28"/>
          <w:szCs w:val="28"/>
        </w:rPr>
      </w:pPr>
      <w:r w:rsidRPr="00366977">
        <w:rPr>
          <w:rFonts w:ascii="Times New Roman" w:hAnsi="Times New Roman"/>
          <w:b/>
          <w:sz w:val="28"/>
          <w:szCs w:val="28"/>
        </w:rPr>
        <w:t xml:space="preserve">Раздел </w:t>
      </w:r>
      <w:r w:rsidR="005D0B64" w:rsidRPr="00D94716">
        <w:rPr>
          <w:rFonts w:ascii="Times New Roman" w:hAnsi="Times New Roman"/>
          <w:b/>
          <w:sz w:val="28"/>
          <w:szCs w:val="28"/>
          <w:lang w:val="en-US"/>
        </w:rPr>
        <w:t>IV</w:t>
      </w:r>
      <w:r w:rsidR="005D0B64" w:rsidRPr="00D94716">
        <w:rPr>
          <w:rFonts w:ascii="Times New Roman" w:hAnsi="Times New Roman"/>
          <w:b/>
          <w:sz w:val="28"/>
          <w:szCs w:val="28"/>
        </w:rPr>
        <w:t>.</w:t>
      </w:r>
      <w:r w:rsidR="005D0B64" w:rsidRPr="00D94716">
        <w:rPr>
          <w:rFonts w:ascii="Times New Roman" w:hAnsi="Times New Roman"/>
          <w:b/>
          <w:sz w:val="28"/>
          <w:szCs w:val="28"/>
        </w:rPr>
        <w:tab/>
      </w:r>
      <w:r>
        <w:rPr>
          <w:rFonts w:ascii="Times New Roman" w:hAnsi="Times New Roman"/>
          <w:b/>
          <w:sz w:val="28"/>
          <w:szCs w:val="28"/>
        </w:rPr>
        <w:t xml:space="preserve">СИСТЕМА </w:t>
      </w:r>
      <w:r w:rsidR="0058406A" w:rsidRPr="00D94716">
        <w:rPr>
          <w:rFonts w:ascii="Times New Roman" w:hAnsi="Times New Roman"/>
          <w:b/>
          <w:sz w:val="28"/>
          <w:szCs w:val="28"/>
        </w:rPr>
        <w:t xml:space="preserve">МЕРОПРИЯТИЙ </w:t>
      </w:r>
      <w:r w:rsidR="000B67A7" w:rsidRPr="000B67A7">
        <w:rPr>
          <w:rFonts w:ascii="Times New Roman" w:hAnsi="Times New Roman"/>
          <w:b/>
          <w:sz w:val="28"/>
          <w:szCs w:val="28"/>
        </w:rPr>
        <w:t xml:space="preserve"> </w:t>
      </w:r>
      <w:r w:rsidR="0058406A" w:rsidRPr="0058406A">
        <w:t xml:space="preserve"> </w:t>
      </w:r>
      <w:r w:rsidR="00895E36" w:rsidRPr="0058406A">
        <w:rPr>
          <w:rFonts w:ascii="Times New Roman" w:hAnsi="Times New Roman"/>
          <w:b/>
          <w:sz w:val="28"/>
          <w:szCs w:val="28"/>
        </w:rPr>
        <w:t xml:space="preserve">МУНИЦИПАЛЬНОЙ </w:t>
      </w:r>
      <w:r w:rsidR="00895E36">
        <w:rPr>
          <w:rFonts w:ascii="Times New Roman" w:hAnsi="Times New Roman"/>
          <w:b/>
          <w:sz w:val="28"/>
          <w:szCs w:val="28"/>
        </w:rPr>
        <w:t>ПРОГРАММЫ</w:t>
      </w:r>
      <w:r w:rsidR="005D0B64" w:rsidRPr="00D94716">
        <w:rPr>
          <w:rFonts w:ascii="Times New Roman" w:hAnsi="Times New Roman"/>
          <w:b/>
          <w:sz w:val="28"/>
          <w:szCs w:val="28"/>
        </w:rPr>
        <w:t xml:space="preserve"> </w:t>
      </w:r>
    </w:p>
    <w:p w:rsidR="005D0B64" w:rsidRPr="00D94716" w:rsidRDefault="005D0B64" w:rsidP="005D0B64">
      <w:pPr>
        <w:autoSpaceDE w:val="0"/>
        <w:autoSpaceDN w:val="0"/>
        <w:adjustRightInd w:val="0"/>
        <w:ind w:firstLine="540"/>
        <w:jc w:val="both"/>
        <w:rPr>
          <w:sz w:val="28"/>
          <w:szCs w:val="28"/>
        </w:rPr>
      </w:pPr>
    </w:p>
    <w:p w:rsidR="00AF7C49" w:rsidRPr="00D94716" w:rsidRDefault="00AF7C49" w:rsidP="00AF7C49">
      <w:pPr>
        <w:autoSpaceDE w:val="0"/>
        <w:autoSpaceDN w:val="0"/>
        <w:adjustRightInd w:val="0"/>
        <w:ind w:firstLine="540"/>
        <w:jc w:val="both"/>
        <w:rPr>
          <w:sz w:val="28"/>
          <w:szCs w:val="28"/>
        </w:rPr>
      </w:pPr>
      <w:r w:rsidRPr="00D94716">
        <w:rPr>
          <w:sz w:val="28"/>
          <w:szCs w:val="28"/>
        </w:rPr>
        <w:t>1</w:t>
      </w:r>
      <w:r w:rsidR="00F25819">
        <w:rPr>
          <w:sz w:val="28"/>
          <w:szCs w:val="28"/>
        </w:rPr>
        <w:t>1</w:t>
      </w:r>
      <w:r w:rsidRPr="00D94716">
        <w:rPr>
          <w:sz w:val="28"/>
          <w:szCs w:val="28"/>
        </w:rPr>
        <w:t xml:space="preserve">. </w:t>
      </w:r>
      <w:r w:rsidR="007B18A6" w:rsidRPr="007B18A6">
        <w:rPr>
          <w:color w:val="2D2D2D"/>
          <w:spacing w:val="2"/>
          <w:sz w:val="28"/>
          <w:szCs w:val="28"/>
        </w:rPr>
        <w:t xml:space="preserve">Основные мероприятия, включенные в муниципальную программу, носят комплексный характер и направлены на решение наиболее важных </w:t>
      </w:r>
      <w:r w:rsidR="007B18A6" w:rsidRPr="007B18A6">
        <w:rPr>
          <w:color w:val="2D2D2D"/>
          <w:spacing w:val="2"/>
          <w:sz w:val="28"/>
          <w:szCs w:val="28"/>
        </w:rPr>
        <w:lastRenderedPageBreak/>
        <w:t>текущих вопросов и достижение  цели</w:t>
      </w:r>
      <w:r w:rsidR="007B18A6">
        <w:rPr>
          <w:color w:val="2D2D2D"/>
          <w:spacing w:val="2"/>
          <w:sz w:val="28"/>
          <w:szCs w:val="28"/>
        </w:rPr>
        <w:t xml:space="preserve"> и </w:t>
      </w:r>
      <w:r w:rsidR="007B18A6" w:rsidRPr="007B18A6">
        <w:rPr>
          <w:color w:val="2D2D2D"/>
          <w:spacing w:val="2"/>
          <w:sz w:val="28"/>
          <w:szCs w:val="28"/>
        </w:rPr>
        <w:t xml:space="preserve"> задач, обеспечивающих продовольственную безопасность, поступательное развитие АПК на основе его модернизации</w:t>
      </w:r>
      <w:r w:rsidR="00021B38">
        <w:rPr>
          <w:color w:val="2D2D2D"/>
          <w:spacing w:val="2"/>
          <w:sz w:val="28"/>
          <w:szCs w:val="28"/>
        </w:rPr>
        <w:t>:</w:t>
      </w:r>
    </w:p>
    <w:p w:rsidR="00BE1C1D" w:rsidRDefault="00AF7C49" w:rsidP="00FF4F91">
      <w:pPr>
        <w:autoSpaceDE w:val="0"/>
        <w:autoSpaceDN w:val="0"/>
        <w:adjustRightInd w:val="0"/>
        <w:ind w:firstLine="540"/>
        <w:rPr>
          <w:sz w:val="28"/>
          <w:szCs w:val="28"/>
        </w:rPr>
      </w:pPr>
      <w:r w:rsidRPr="00D94716">
        <w:rPr>
          <w:sz w:val="28"/>
          <w:szCs w:val="28"/>
        </w:rPr>
        <w:tab/>
        <w:t>1)</w:t>
      </w:r>
      <w:r w:rsidR="00BE1C1D" w:rsidRPr="00BE1C1D">
        <w:t xml:space="preserve"> </w:t>
      </w:r>
      <w:r w:rsidR="00BE1C1D" w:rsidRPr="00BE1C1D">
        <w:rPr>
          <w:sz w:val="28"/>
          <w:szCs w:val="28"/>
        </w:rPr>
        <w:t xml:space="preserve">мероприятия в области сельскохозяйственного производства, направленные на улучшение общих условий функционирования сельского хозяйства. </w:t>
      </w:r>
    </w:p>
    <w:p w:rsidR="00895E36" w:rsidRDefault="00BE1C1D" w:rsidP="00FF4F91">
      <w:pPr>
        <w:autoSpaceDE w:val="0"/>
        <w:autoSpaceDN w:val="0"/>
        <w:adjustRightInd w:val="0"/>
        <w:ind w:firstLine="540"/>
        <w:rPr>
          <w:sz w:val="28"/>
          <w:szCs w:val="28"/>
        </w:rPr>
      </w:pPr>
      <w:r>
        <w:rPr>
          <w:sz w:val="28"/>
          <w:szCs w:val="28"/>
        </w:rPr>
        <w:t xml:space="preserve">  2)</w:t>
      </w:r>
      <w:r w:rsidR="00895E36" w:rsidRPr="00895E36">
        <w:t xml:space="preserve"> </w:t>
      </w:r>
      <w:r w:rsidR="00895E36" w:rsidRPr="00895E36">
        <w:rPr>
          <w:sz w:val="28"/>
          <w:szCs w:val="28"/>
        </w:rPr>
        <w:t>мероприятие по разработке и внедрение цифровых технологии, направленных на рациональное использование земель сельскохозяйственного назначения</w:t>
      </w:r>
      <w:r w:rsidR="00895E36">
        <w:rPr>
          <w:sz w:val="28"/>
          <w:szCs w:val="28"/>
        </w:rPr>
        <w:t>;</w:t>
      </w:r>
    </w:p>
    <w:p w:rsidR="00895E36" w:rsidRDefault="00FF4F91" w:rsidP="00FF4F91">
      <w:pPr>
        <w:autoSpaceDE w:val="0"/>
        <w:autoSpaceDN w:val="0"/>
        <w:adjustRightInd w:val="0"/>
        <w:ind w:firstLine="540"/>
        <w:rPr>
          <w:sz w:val="28"/>
          <w:szCs w:val="28"/>
        </w:rPr>
      </w:pPr>
      <w:r>
        <w:rPr>
          <w:sz w:val="28"/>
          <w:szCs w:val="28"/>
        </w:rPr>
        <w:t xml:space="preserve"> </w:t>
      </w:r>
      <w:r w:rsidR="00895E36">
        <w:rPr>
          <w:sz w:val="28"/>
          <w:szCs w:val="28"/>
        </w:rPr>
        <w:t>3)</w:t>
      </w:r>
      <w:r w:rsidR="00895E36" w:rsidRPr="00895E36">
        <w:t xml:space="preserve"> </w:t>
      </w:r>
      <w:r w:rsidR="00895E36" w:rsidRPr="00895E36">
        <w:rPr>
          <w:sz w:val="28"/>
          <w:szCs w:val="28"/>
        </w:rPr>
        <w:t>мероприятия по отлову животных без владельцев, в том числе их транспортировке и немедленной передаче в приюты для животных</w:t>
      </w:r>
      <w:r w:rsidR="00895E36">
        <w:rPr>
          <w:sz w:val="28"/>
          <w:szCs w:val="28"/>
        </w:rPr>
        <w:t>;</w:t>
      </w:r>
    </w:p>
    <w:p w:rsidR="00895E36" w:rsidRDefault="00FF4F91" w:rsidP="00FF4F91">
      <w:pPr>
        <w:autoSpaceDE w:val="0"/>
        <w:autoSpaceDN w:val="0"/>
        <w:adjustRightInd w:val="0"/>
        <w:ind w:firstLine="540"/>
        <w:rPr>
          <w:sz w:val="28"/>
          <w:szCs w:val="28"/>
        </w:rPr>
      </w:pPr>
      <w:r>
        <w:rPr>
          <w:sz w:val="28"/>
          <w:szCs w:val="28"/>
        </w:rPr>
        <w:t xml:space="preserve"> </w:t>
      </w:r>
      <w:r w:rsidR="00895E36">
        <w:rPr>
          <w:sz w:val="28"/>
          <w:szCs w:val="28"/>
        </w:rPr>
        <w:t>4)</w:t>
      </w:r>
      <w:r w:rsidR="009321DA">
        <w:rPr>
          <w:sz w:val="28"/>
          <w:szCs w:val="28"/>
        </w:rPr>
        <w:t xml:space="preserve"> организация мероприятии проводимых в приютах </w:t>
      </w:r>
      <w:r>
        <w:rPr>
          <w:sz w:val="28"/>
          <w:szCs w:val="28"/>
        </w:rPr>
        <w:t>животных;</w:t>
      </w:r>
    </w:p>
    <w:p w:rsidR="00AF7C49" w:rsidRPr="00D94716" w:rsidRDefault="009321DA" w:rsidP="00FF4F91">
      <w:pPr>
        <w:autoSpaceDE w:val="0"/>
        <w:autoSpaceDN w:val="0"/>
        <w:adjustRightInd w:val="0"/>
        <w:ind w:firstLine="540"/>
        <w:rPr>
          <w:sz w:val="28"/>
          <w:szCs w:val="28"/>
        </w:rPr>
      </w:pPr>
      <w:r>
        <w:rPr>
          <w:sz w:val="28"/>
          <w:szCs w:val="28"/>
        </w:rPr>
        <w:t xml:space="preserve"> 5)  </w:t>
      </w:r>
      <w:r w:rsidR="00BE1C1D" w:rsidRPr="00D94716">
        <w:rPr>
          <w:sz w:val="28"/>
          <w:szCs w:val="28"/>
        </w:rPr>
        <w:t>мероприятия</w:t>
      </w:r>
      <w:r w:rsidR="00AF7C49" w:rsidRPr="00D94716">
        <w:rPr>
          <w:sz w:val="28"/>
          <w:szCs w:val="28"/>
        </w:rPr>
        <w:t xml:space="preserve"> по развитию растениеводства;</w:t>
      </w:r>
    </w:p>
    <w:p w:rsidR="00AF7C49" w:rsidRDefault="00FF4F91" w:rsidP="00FF4F91">
      <w:pPr>
        <w:autoSpaceDE w:val="0"/>
        <w:autoSpaceDN w:val="0"/>
        <w:adjustRightInd w:val="0"/>
        <w:ind w:firstLine="540"/>
        <w:rPr>
          <w:sz w:val="28"/>
          <w:szCs w:val="28"/>
        </w:rPr>
      </w:pPr>
      <w:r>
        <w:rPr>
          <w:sz w:val="28"/>
          <w:szCs w:val="28"/>
        </w:rPr>
        <w:t xml:space="preserve"> </w:t>
      </w:r>
      <w:r w:rsidR="009321DA">
        <w:rPr>
          <w:sz w:val="28"/>
          <w:szCs w:val="28"/>
        </w:rPr>
        <w:t>6</w:t>
      </w:r>
      <w:r w:rsidR="00AF7C49" w:rsidRPr="00D94716">
        <w:rPr>
          <w:sz w:val="28"/>
          <w:szCs w:val="28"/>
        </w:rPr>
        <w:t>) мероприятия по развитию животноводства;</w:t>
      </w:r>
    </w:p>
    <w:p w:rsidR="00FF4F91" w:rsidRDefault="00FF4F91" w:rsidP="00FF4F91">
      <w:pPr>
        <w:autoSpaceDE w:val="0"/>
        <w:autoSpaceDN w:val="0"/>
        <w:adjustRightInd w:val="0"/>
        <w:ind w:firstLine="540"/>
        <w:rPr>
          <w:sz w:val="28"/>
          <w:szCs w:val="28"/>
        </w:rPr>
      </w:pPr>
      <w:r>
        <w:rPr>
          <w:sz w:val="28"/>
          <w:szCs w:val="28"/>
        </w:rPr>
        <w:t xml:space="preserve"> 7) мероприятия по возмещению части процентной ставки по инвестиционным кредитам, по краткосрочным кредитам;</w:t>
      </w:r>
    </w:p>
    <w:p w:rsidR="00FF4F91" w:rsidRPr="00D94716" w:rsidRDefault="00FF4F91" w:rsidP="00FF4F91">
      <w:pPr>
        <w:autoSpaceDE w:val="0"/>
        <w:autoSpaceDN w:val="0"/>
        <w:adjustRightInd w:val="0"/>
        <w:ind w:firstLine="540"/>
        <w:rPr>
          <w:sz w:val="28"/>
          <w:szCs w:val="28"/>
        </w:rPr>
      </w:pPr>
      <w:r>
        <w:rPr>
          <w:sz w:val="28"/>
          <w:szCs w:val="28"/>
        </w:rPr>
        <w:t xml:space="preserve"> 8) мероприятия по возмещению части затрат на уплату страховой премии;</w:t>
      </w:r>
    </w:p>
    <w:p w:rsidR="00AF7C49" w:rsidRPr="00D94716" w:rsidRDefault="00FF4F91" w:rsidP="00FF4F91">
      <w:pPr>
        <w:autoSpaceDE w:val="0"/>
        <w:autoSpaceDN w:val="0"/>
        <w:adjustRightInd w:val="0"/>
        <w:rPr>
          <w:sz w:val="28"/>
          <w:szCs w:val="28"/>
        </w:rPr>
      </w:pPr>
      <w:r>
        <w:rPr>
          <w:sz w:val="28"/>
          <w:szCs w:val="28"/>
        </w:rPr>
        <w:t xml:space="preserve">       </w:t>
      </w:r>
      <w:r w:rsidR="00AF7C49" w:rsidRPr="00D94716">
        <w:rPr>
          <w:sz w:val="28"/>
          <w:szCs w:val="28"/>
        </w:rPr>
        <w:t xml:space="preserve">  </w:t>
      </w:r>
      <w:r>
        <w:rPr>
          <w:sz w:val="28"/>
          <w:szCs w:val="28"/>
        </w:rPr>
        <w:t>9</w:t>
      </w:r>
      <w:r w:rsidR="00AF7C49" w:rsidRPr="00D94716">
        <w:rPr>
          <w:sz w:val="28"/>
          <w:szCs w:val="28"/>
        </w:rPr>
        <w:t>) мероприятия по технической и технологической модернизации;</w:t>
      </w:r>
    </w:p>
    <w:p w:rsidR="00AF7C49" w:rsidRDefault="00FF4F91" w:rsidP="00FF4F91">
      <w:pPr>
        <w:autoSpaceDE w:val="0"/>
        <w:autoSpaceDN w:val="0"/>
        <w:adjustRightInd w:val="0"/>
        <w:rPr>
          <w:sz w:val="28"/>
          <w:szCs w:val="28"/>
        </w:rPr>
      </w:pPr>
      <w:r>
        <w:rPr>
          <w:sz w:val="28"/>
          <w:szCs w:val="28"/>
        </w:rPr>
        <w:t xml:space="preserve">       10</w:t>
      </w:r>
      <w:r w:rsidR="00AF7C49" w:rsidRPr="00D94716">
        <w:rPr>
          <w:sz w:val="28"/>
          <w:szCs w:val="28"/>
        </w:rPr>
        <w:t>) мероприятия по поддержке малых форм хозяйствования;</w:t>
      </w:r>
      <w:r w:rsidR="00AA3543">
        <w:rPr>
          <w:sz w:val="28"/>
          <w:szCs w:val="28"/>
        </w:rPr>
        <w:t xml:space="preserve">(приложение № 1 к </w:t>
      </w:r>
      <w:proofErr w:type="gramStart"/>
      <w:r w:rsidR="00AA3543">
        <w:rPr>
          <w:sz w:val="28"/>
          <w:szCs w:val="28"/>
        </w:rPr>
        <w:t>Программе )</w:t>
      </w:r>
      <w:proofErr w:type="gramEnd"/>
    </w:p>
    <w:p w:rsidR="00895E36" w:rsidRPr="00D94716" w:rsidRDefault="00895E36" w:rsidP="00AF7C49">
      <w:pPr>
        <w:autoSpaceDE w:val="0"/>
        <w:autoSpaceDN w:val="0"/>
        <w:adjustRightInd w:val="0"/>
        <w:ind w:firstLine="540"/>
        <w:jc w:val="both"/>
        <w:rPr>
          <w:sz w:val="28"/>
          <w:szCs w:val="28"/>
        </w:rPr>
      </w:pPr>
    </w:p>
    <w:p w:rsidR="00BE1C1D" w:rsidRPr="00BE1C1D" w:rsidRDefault="00FE27AC" w:rsidP="00FE27AC">
      <w:pPr>
        <w:autoSpaceDE w:val="0"/>
        <w:autoSpaceDN w:val="0"/>
        <w:adjustRightInd w:val="0"/>
        <w:jc w:val="both"/>
        <w:rPr>
          <w:sz w:val="28"/>
          <w:szCs w:val="28"/>
        </w:rPr>
      </w:pPr>
      <w:r>
        <w:rPr>
          <w:sz w:val="28"/>
          <w:szCs w:val="28"/>
        </w:rPr>
        <w:t xml:space="preserve">      </w:t>
      </w:r>
      <w:r w:rsidR="005D0B64" w:rsidRPr="00D94716">
        <w:rPr>
          <w:sz w:val="28"/>
          <w:szCs w:val="28"/>
        </w:rPr>
        <w:t xml:space="preserve"> </w:t>
      </w:r>
      <w:r w:rsidR="00AF7C49" w:rsidRPr="00FE27AC">
        <w:rPr>
          <w:sz w:val="28"/>
          <w:szCs w:val="28"/>
        </w:rPr>
        <w:t>1</w:t>
      </w:r>
      <w:r w:rsidR="00F25819" w:rsidRPr="00FE27AC">
        <w:rPr>
          <w:sz w:val="28"/>
          <w:szCs w:val="28"/>
        </w:rPr>
        <w:t>2</w:t>
      </w:r>
      <w:r w:rsidR="00AF7C49" w:rsidRPr="00FE27AC">
        <w:rPr>
          <w:sz w:val="28"/>
          <w:szCs w:val="28"/>
        </w:rPr>
        <w:t>.</w:t>
      </w:r>
      <w:r w:rsidR="00AF7C49" w:rsidRPr="00D94716">
        <w:rPr>
          <w:sz w:val="28"/>
          <w:szCs w:val="28"/>
        </w:rPr>
        <w:t xml:space="preserve"> </w:t>
      </w:r>
      <w:r w:rsidR="007B18A6">
        <w:rPr>
          <w:sz w:val="28"/>
          <w:szCs w:val="28"/>
        </w:rPr>
        <w:t>М</w:t>
      </w:r>
      <w:r w:rsidR="00BE1C1D" w:rsidRPr="00BE1C1D">
        <w:rPr>
          <w:sz w:val="28"/>
          <w:szCs w:val="28"/>
        </w:rPr>
        <w:t>ероприятия в области сельскохозяйственного производства, направленные на улучшение общих условий функционирования сельского хозяйства</w:t>
      </w:r>
      <w:r w:rsidR="007B18A6">
        <w:rPr>
          <w:sz w:val="28"/>
          <w:szCs w:val="28"/>
        </w:rPr>
        <w:t>.</w:t>
      </w:r>
      <w:r w:rsidR="00FF4F91">
        <w:rPr>
          <w:sz w:val="28"/>
          <w:szCs w:val="28"/>
        </w:rPr>
        <w:t xml:space="preserve"> </w:t>
      </w:r>
      <w:r w:rsidR="00BE1C1D" w:rsidRPr="00BE1C1D">
        <w:rPr>
          <w:sz w:val="28"/>
          <w:szCs w:val="28"/>
        </w:rPr>
        <w:t xml:space="preserve">Программой предусмотрено финансирование из местного бюджета на обеспечение деятельности </w:t>
      </w:r>
      <w:r w:rsidR="00AE3AF3" w:rsidRPr="00AE3AF3">
        <w:rPr>
          <w:sz w:val="28"/>
          <w:szCs w:val="28"/>
        </w:rPr>
        <w:t>аппарата</w:t>
      </w:r>
      <w:r w:rsidR="00BE1C1D" w:rsidRPr="00BE1C1D">
        <w:rPr>
          <w:sz w:val="28"/>
          <w:szCs w:val="28"/>
        </w:rPr>
        <w:t xml:space="preserve"> </w:t>
      </w:r>
      <w:r w:rsidR="00AE3AF3">
        <w:rPr>
          <w:sz w:val="28"/>
          <w:szCs w:val="28"/>
        </w:rPr>
        <w:t>У</w:t>
      </w:r>
      <w:r w:rsidR="00BE1C1D" w:rsidRPr="00BE1C1D">
        <w:rPr>
          <w:sz w:val="28"/>
          <w:szCs w:val="28"/>
        </w:rPr>
        <w:t>правления</w:t>
      </w:r>
      <w:r w:rsidR="00AE3AF3">
        <w:rPr>
          <w:sz w:val="28"/>
          <w:szCs w:val="28"/>
        </w:rPr>
        <w:t xml:space="preserve"> сельского хозяйства и продовольствия </w:t>
      </w:r>
      <w:proofErr w:type="spellStart"/>
      <w:r w:rsidR="00AE3AF3">
        <w:rPr>
          <w:sz w:val="28"/>
          <w:szCs w:val="28"/>
        </w:rPr>
        <w:t>Варненского</w:t>
      </w:r>
      <w:proofErr w:type="spellEnd"/>
      <w:r w:rsidR="00AE3AF3">
        <w:rPr>
          <w:sz w:val="28"/>
          <w:szCs w:val="28"/>
        </w:rPr>
        <w:t xml:space="preserve"> муниципального </w:t>
      </w:r>
      <w:proofErr w:type="gramStart"/>
      <w:r w:rsidR="00AE3AF3">
        <w:rPr>
          <w:sz w:val="28"/>
          <w:szCs w:val="28"/>
        </w:rPr>
        <w:t xml:space="preserve">района </w:t>
      </w:r>
      <w:r w:rsidR="00BE1C1D" w:rsidRPr="00BE1C1D">
        <w:rPr>
          <w:sz w:val="28"/>
          <w:szCs w:val="28"/>
        </w:rPr>
        <w:t>;</w:t>
      </w:r>
      <w:proofErr w:type="gramEnd"/>
      <w:r w:rsidR="00BE1C1D" w:rsidRPr="00BE1C1D">
        <w:rPr>
          <w:sz w:val="28"/>
          <w:szCs w:val="28"/>
        </w:rPr>
        <w:t xml:space="preserve"> </w:t>
      </w:r>
    </w:p>
    <w:p w:rsidR="00BE1C1D" w:rsidRPr="00BE1C1D" w:rsidRDefault="00BE1C1D" w:rsidP="00BE1C1D">
      <w:pPr>
        <w:autoSpaceDE w:val="0"/>
        <w:autoSpaceDN w:val="0"/>
        <w:adjustRightInd w:val="0"/>
        <w:jc w:val="both"/>
        <w:rPr>
          <w:sz w:val="28"/>
          <w:szCs w:val="28"/>
        </w:rPr>
      </w:pPr>
      <w:r w:rsidRPr="00BE1C1D">
        <w:rPr>
          <w:sz w:val="28"/>
          <w:szCs w:val="28"/>
        </w:rPr>
        <w:t xml:space="preserve">Организация и проведения конкурса В АПК </w:t>
      </w:r>
      <w:proofErr w:type="spellStart"/>
      <w:r w:rsidRPr="00BE1C1D">
        <w:rPr>
          <w:sz w:val="28"/>
          <w:szCs w:val="28"/>
        </w:rPr>
        <w:t>Варненского</w:t>
      </w:r>
      <w:proofErr w:type="spellEnd"/>
      <w:r w:rsidRPr="00BE1C1D">
        <w:rPr>
          <w:sz w:val="28"/>
          <w:szCs w:val="28"/>
        </w:rPr>
        <w:t xml:space="preserve"> муниципального района, будет осуществляться согласно порядка   чествование передовиков производства сельского хозяйства за год, соревнований: проведение конкурса операторов по воспроизводству стада; проведение районного конкурса пахарей; проведение конкурса операторов машинного доения коров.</w:t>
      </w:r>
    </w:p>
    <w:p w:rsidR="00BE1C1D" w:rsidRPr="00BE1C1D" w:rsidRDefault="00BE1C1D" w:rsidP="00BE1C1D">
      <w:pPr>
        <w:autoSpaceDE w:val="0"/>
        <w:autoSpaceDN w:val="0"/>
        <w:adjustRightInd w:val="0"/>
        <w:jc w:val="both"/>
        <w:rPr>
          <w:sz w:val="28"/>
          <w:szCs w:val="28"/>
        </w:rPr>
      </w:pPr>
      <w:r w:rsidRPr="00BE1C1D">
        <w:rPr>
          <w:sz w:val="28"/>
          <w:szCs w:val="28"/>
        </w:rPr>
        <w:t>Для расширения рынка сбыта и увеличения товарности сельскохозяйственной продукции планируется осуществить поддержку сельскохозяйственных товаропроизводителей путем формирования рыночной инфраструктуры, информационного пространства, мониторинга эффективного использования земель.</w:t>
      </w:r>
    </w:p>
    <w:p w:rsidR="00BE1C1D" w:rsidRPr="00BE1C1D" w:rsidRDefault="00BE1C1D" w:rsidP="00BE1C1D">
      <w:pPr>
        <w:autoSpaceDE w:val="0"/>
        <w:autoSpaceDN w:val="0"/>
        <w:adjustRightInd w:val="0"/>
        <w:jc w:val="both"/>
        <w:rPr>
          <w:sz w:val="28"/>
          <w:szCs w:val="28"/>
        </w:rPr>
      </w:pPr>
      <w:r w:rsidRPr="00BE1C1D">
        <w:rPr>
          <w:sz w:val="28"/>
          <w:szCs w:val="28"/>
        </w:rPr>
        <w:t xml:space="preserve">Для этого в программе предусматривается мероприятие по разработке и внедрение цифровых технологии, направленных на рациональное использование земель сельскохозяйственного назначения. Разделение цифровой картографической основы сельскохозяйственных угодий по поселениям до 2023г (приложение№ </w:t>
      </w:r>
      <w:r w:rsidR="00AE3AF3">
        <w:rPr>
          <w:sz w:val="28"/>
          <w:szCs w:val="28"/>
        </w:rPr>
        <w:t>1</w:t>
      </w:r>
      <w:r w:rsidRPr="00BE1C1D">
        <w:rPr>
          <w:sz w:val="28"/>
          <w:szCs w:val="28"/>
        </w:rPr>
        <w:t xml:space="preserve"> к </w:t>
      </w:r>
      <w:r w:rsidR="00AA3543" w:rsidRPr="00BE1C1D">
        <w:rPr>
          <w:sz w:val="28"/>
          <w:szCs w:val="28"/>
        </w:rPr>
        <w:t>программе)</w:t>
      </w:r>
      <w:r w:rsidRPr="00BE1C1D">
        <w:rPr>
          <w:sz w:val="28"/>
          <w:szCs w:val="28"/>
        </w:rPr>
        <w:t>.</w:t>
      </w:r>
    </w:p>
    <w:p w:rsidR="00BE1C1D" w:rsidRDefault="00BE1C1D" w:rsidP="00BE1C1D">
      <w:pPr>
        <w:autoSpaceDE w:val="0"/>
        <w:autoSpaceDN w:val="0"/>
        <w:adjustRightInd w:val="0"/>
        <w:jc w:val="both"/>
        <w:rPr>
          <w:sz w:val="28"/>
          <w:szCs w:val="28"/>
        </w:rPr>
      </w:pPr>
      <w:r w:rsidRPr="00BE1C1D">
        <w:rPr>
          <w:sz w:val="28"/>
          <w:szCs w:val="28"/>
        </w:rPr>
        <w:t xml:space="preserve">Для решения задач в отрасли животноводства, обеспечение ветеринарной безопасности и выполнение индикативных показателей в программу включены мероприятия по отлову животных без владельцев, в том числе их </w:t>
      </w:r>
      <w:r w:rsidRPr="00BE1C1D">
        <w:rPr>
          <w:sz w:val="28"/>
          <w:szCs w:val="28"/>
        </w:rPr>
        <w:lastRenderedPageBreak/>
        <w:t xml:space="preserve">транспортировке и немедленной передаче в приюты для животных и организация содержание животных в приютах без владельцев. (приложение № </w:t>
      </w:r>
      <w:r w:rsidR="00AE3AF3">
        <w:rPr>
          <w:sz w:val="28"/>
          <w:szCs w:val="28"/>
        </w:rPr>
        <w:t>1</w:t>
      </w:r>
      <w:r w:rsidRPr="00BE1C1D">
        <w:rPr>
          <w:sz w:val="28"/>
          <w:szCs w:val="28"/>
        </w:rPr>
        <w:t xml:space="preserve"> к программе).</w:t>
      </w:r>
    </w:p>
    <w:p w:rsidR="00AF7C49" w:rsidRPr="00D94716" w:rsidRDefault="007B18A6" w:rsidP="007B18A6">
      <w:pPr>
        <w:autoSpaceDE w:val="0"/>
        <w:autoSpaceDN w:val="0"/>
        <w:adjustRightInd w:val="0"/>
        <w:jc w:val="both"/>
        <w:rPr>
          <w:sz w:val="28"/>
          <w:szCs w:val="28"/>
        </w:rPr>
      </w:pPr>
      <w:r>
        <w:rPr>
          <w:sz w:val="28"/>
          <w:szCs w:val="28"/>
        </w:rPr>
        <w:t xml:space="preserve">           </w:t>
      </w:r>
    </w:p>
    <w:p w:rsidR="005D0B64" w:rsidRPr="00D94716" w:rsidRDefault="00AF7C49" w:rsidP="005D0B64">
      <w:pPr>
        <w:autoSpaceDE w:val="0"/>
        <w:autoSpaceDN w:val="0"/>
        <w:adjustRightInd w:val="0"/>
        <w:jc w:val="both"/>
        <w:rPr>
          <w:sz w:val="28"/>
          <w:szCs w:val="28"/>
        </w:rPr>
      </w:pPr>
      <w:r w:rsidRPr="00D94716">
        <w:rPr>
          <w:sz w:val="28"/>
          <w:szCs w:val="28"/>
        </w:rPr>
        <w:t xml:space="preserve">          1</w:t>
      </w:r>
      <w:r w:rsidR="00F25819">
        <w:rPr>
          <w:sz w:val="28"/>
          <w:szCs w:val="28"/>
        </w:rPr>
        <w:t>3</w:t>
      </w:r>
      <w:r w:rsidRPr="00D94716">
        <w:rPr>
          <w:sz w:val="28"/>
          <w:szCs w:val="28"/>
        </w:rPr>
        <w:t>.</w:t>
      </w:r>
      <w:r w:rsidR="00A3067D">
        <w:rPr>
          <w:sz w:val="28"/>
          <w:szCs w:val="28"/>
        </w:rPr>
        <w:t>Мероприятие</w:t>
      </w:r>
      <w:r w:rsidR="00E940C1">
        <w:rPr>
          <w:sz w:val="28"/>
          <w:szCs w:val="28"/>
        </w:rPr>
        <w:t xml:space="preserve"> по развитие</w:t>
      </w:r>
      <w:r w:rsidR="005D0B64" w:rsidRPr="00D94716">
        <w:rPr>
          <w:sz w:val="28"/>
          <w:szCs w:val="28"/>
        </w:rPr>
        <w:t xml:space="preserve"> </w:t>
      </w:r>
      <w:r w:rsidR="00AA3543" w:rsidRPr="00D94716">
        <w:rPr>
          <w:sz w:val="28"/>
          <w:szCs w:val="28"/>
        </w:rPr>
        <w:t>растениеводства</w:t>
      </w:r>
      <w:r w:rsidR="00AA3543">
        <w:rPr>
          <w:sz w:val="28"/>
          <w:szCs w:val="28"/>
        </w:rPr>
        <w:t xml:space="preserve"> (</w:t>
      </w:r>
      <w:r w:rsidR="00AE3AF3">
        <w:rPr>
          <w:sz w:val="28"/>
          <w:szCs w:val="28"/>
        </w:rPr>
        <w:t xml:space="preserve">приложение № 1 к </w:t>
      </w:r>
      <w:r w:rsidR="00AA3543">
        <w:rPr>
          <w:sz w:val="28"/>
          <w:szCs w:val="28"/>
        </w:rPr>
        <w:t>Программе)</w:t>
      </w:r>
      <w:r w:rsidR="005D0B64" w:rsidRPr="00D94716">
        <w:rPr>
          <w:sz w:val="28"/>
          <w:szCs w:val="28"/>
        </w:rPr>
        <w:t xml:space="preserve"> в </w:t>
      </w:r>
      <w:proofErr w:type="spellStart"/>
      <w:r w:rsidR="005D0B64" w:rsidRPr="00D94716">
        <w:rPr>
          <w:sz w:val="28"/>
          <w:szCs w:val="28"/>
        </w:rPr>
        <w:t>Варненском</w:t>
      </w:r>
      <w:proofErr w:type="spellEnd"/>
      <w:r w:rsidR="005D0B64" w:rsidRPr="00D94716">
        <w:rPr>
          <w:sz w:val="28"/>
          <w:szCs w:val="28"/>
        </w:rPr>
        <w:t xml:space="preserve"> муниципальном районе в рамках Программы предусматривается по следующим направлениям:</w:t>
      </w:r>
    </w:p>
    <w:p w:rsidR="005D0B64" w:rsidRPr="00D94716" w:rsidRDefault="005D0B64" w:rsidP="008158D8">
      <w:pPr>
        <w:autoSpaceDE w:val="0"/>
        <w:autoSpaceDN w:val="0"/>
        <w:adjustRightInd w:val="0"/>
        <w:ind w:left="1260"/>
        <w:jc w:val="both"/>
        <w:rPr>
          <w:sz w:val="28"/>
          <w:szCs w:val="28"/>
        </w:rPr>
      </w:pPr>
      <w:r w:rsidRPr="00D94716">
        <w:rPr>
          <w:sz w:val="28"/>
          <w:szCs w:val="28"/>
        </w:rPr>
        <w:t>эффективное использование сельскохозяйственных угодий, оптимизация структуры посевов зерновых и зернобобовых культур;</w:t>
      </w:r>
    </w:p>
    <w:p w:rsidR="005D0B64" w:rsidRPr="00D94716" w:rsidRDefault="008158D8" w:rsidP="008158D8">
      <w:pPr>
        <w:autoSpaceDE w:val="0"/>
        <w:autoSpaceDN w:val="0"/>
        <w:adjustRightInd w:val="0"/>
        <w:ind w:left="900"/>
        <w:jc w:val="both"/>
        <w:rPr>
          <w:sz w:val="28"/>
          <w:szCs w:val="28"/>
        </w:rPr>
      </w:pPr>
      <w:r>
        <w:rPr>
          <w:sz w:val="28"/>
          <w:szCs w:val="28"/>
        </w:rPr>
        <w:t xml:space="preserve">     р</w:t>
      </w:r>
      <w:r w:rsidR="005D0B64" w:rsidRPr="00D94716">
        <w:rPr>
          <w:sz w:val="28"/>
          <w:szCs w:val="28"/>
        </w:rPr>
        <w:t xml:space="preserve">азработка и освоение научно обоснованных систем </w:t>
      </w:r>
      <w:r w:rsidR="00E21EC4" w:rsidRPr="00D94716">
        <w:rPr>
          <w:sz w:val="28"/>
          <w:szCs w:val="28"/>
        </w:rPr>
        <w:t xml:space="preserve">земледелия, </w:t>
      </w:r>
      <w:r w:rsidR="00E21EC4">
        <w:rPr>
          <w:sz w:val="28"/>
          <w:szCs w:val="28"/>
        </w:rPr>
        <w:t xml:space="preserve"> </w:t>
      </w:r>
      <w:r>
        <w:rPr>
          <w:sz w:val="28"/>
          <w:szCs w:val="28"/>
        </w:rPr>
        <w:t xml:space="preserve">      </w:t>
      </w:r>
      <w:r w:rsidR="005D0B64" w:rsidRPr="00D94716">
        <w:rPr>
          <w:sz w:val="28"/>
          <w:szCs w:val="28"/>
        </w:rPr>
        <w:t>адаптация их к местным почвенно-климатическим условиям и агроландшафтам;</w:t>
      </w:r>
    </w:p>
    <w:p w:rsidR="005D0B64" w:rsidRPr="00D94716" w:rsidRDefault="002E39A4" w:rsidP="008158D8">
      <w:pPr>
        <w:autoSpaceDE w:val="0"/>
        <w:autoSpaceDN w:val="0"/>
        <w:adjustRightInd w:val="0"/>
        <w:ind w:left="1260"/>
        <w:jc w:val="both"/>
        <w:rPr>
          <w:sz w:val="28"/>
          <w:szCs w:val="28"/>
        </w:rPr>
      </w:pPr>
      <w:r>
        <w:rPr>
          <w:sz w:val="28"/>
          <w:szCs w:val="28"/>
        </w:rPr>
        <w:t xml:space="preserve">внедрение ресурсосберегающих </w:t>
      </w:r>
      <w:r w:rsidR="00E21EC4">
        <w:rPr>
          <w:sz w:val="28"/>
          <w:szCs w:val="28"/>
        </w:rPr>
        <w:t>технологий;</w:t>
      </w:r>
    </w:p>
    <w:p w:rsidR="005D0B64" w:rsidRPr="00D94716" w:rsidRDefault="005D0B64" w:rsidP="008158D8">
      <w:pPr>
        <w:autoSpaceDE w:val="0"/>
        <w:autoSpaceDN w:val="0"/>
        <w:adjustRightInd w:val="0"/>
        <w:ind w:left="1260"/>
        <w:jc w:val="both"/>
        <w:rPr>
          <w:sz w:val="28"/>
          <w:szCs w:val="28"/>
        </w:rPr>
      </w:pPr>
      <w:r w:rsidRPr="00D94716">
        <w:rPr>
          <w:sz w:val="28"/>
          <w:szCs w:val="28"/>
        </w:rPr>
        <w:t>развитие селекции и семеноводства.</w:t>
      </w:r>
    </w:p>
    <w:p w:rsidR="00AF7C49" w:rsidRDefault="008158D8" w:rsidP="008158D8">
      <w:pPr>
        <w:autoSpaceDE w:val="0"/>
        <w:autoSpaceDN w:val="0"/>
        <w:adjustRightInd w:val="0"/>
        <w:ind w:left="1260"/>
        <w:jc w:val="both"/>
        <w:rPr>
          <w:sz w:val="28"/>
          <w:szCs w:val="28"/>
        </w:rPr>
      </w:pPr>
      <w:r>
        <w:rPr>
          <w:sz w:val="28"/>
          <w:szCs w:val="28"/>
        </w:rPr>
        <w:t>у</w:t>
      </w:r>
      <w:r w:rsidR="00AF7C49" w:rsidRPr="00D94716">
        <w:rPr>
          <w:sz w:val="28"/>
          <w:szCs w:val="28"/>
        </w:rPr>
        <w:t>величение производства зерна;</w:t>
      </w:r>
    </w:p>
    <w:p w:rsidR="00753572" w:rsidRDefault="00753572" w:rsidP="00AE3AF3">
      <w:pPr>
        <w:autoSpaceDE w:val="0"/>
        <w:autoSpaceDN w:val="0"/>
        <w:adjustRightInd w:val="0"/>
        <w:ind w:left="1260"/>
        <w:jc w:val="both"/>
        <w:rPr>
          <w:sz w:val="28"/>
          <w:szCs w:val="28"/>
        </w:rPr>
      </w:pPr>
      <w:r>
        <w:rPr>
          <w:sz w:val="28"/>
          <w:szCs w:val="28"/>
        </w:rPr>
        <w:t xml:space="preserve">Проведение мероприятий по данным направлениям позволит обеспечить выполнение индикативных показателей </w:t>
      </w:r>
      <w:r w:rsidR="00E21EC4" w:rsidRPr="006B76A2">
        <w:rPr>
          <w:sz w:val="28"/>
          <w:szCs w:val="28"/>
        </w:rPr>
        <w:t>(приложение</w:t>
      </w:r>
      <w:r w:rsidRPr="006B76A2">
        <w:rPr>
          <w:sz w:val="28"/>
          <w:szCs w:val="28"/>
        </w:rPr>
        <w:t xml:space="preserve"> №</w:t>
      </w:r>
      <w:r w:rsidR="00AE3AF3">
        <w:rPr>
          <w:sz w:val="28"/>
          <w:szCs w:val="28"/>
        </w:rPr>
        <w:t xml:space="preserve">  </w:t>
      </w:r>
      <w:r w:rsidRPr="006B76A2">
        <w:rPr>
          <w:sz w:val="28"/>
          <w:szCs w:val="28"/>
        </w:rPr>
        <w:t xml:space="preserve">  </w:t>
      </w:r>
      <w:r w:rsidR="00AE3AF3">
        <w:rPr>
          <w:sz w:val="28"/>
          <w:szCs w:val="28"/>
        </w:rPr>
        <w:t xml:space="preserve"> 2 к Программе).</w:t>
      </w:r>
    </w:p>
    <w:p w:rsidR="00753572" w:rsidRPr="00D94716" w:rsidRDefault="00753572" w:rsidP="008158D8">
      <w:pPr>
        <w:autoSpaceDE w:val="0"/>
        <w:autoSpaceDN w:val="0"/>
        <w:adjustRightInd w:val="0"/>
        <w:ind w:left="1260"/>
        <w:jc w:val="both"/>
        <w:rPr>
          <w:sz w:val="28"/>
          <w:szCs w:val="28"/>
        </w:rPr>
      </w:pPr>
      <w:r>
        <w:rPr>
          <w:sz w:val="28"/>
          <w:szCs w:val="28"/>
        </w:rPr>
        <w:t xml:space="preserve">      </w:t>
      </w:r>
    </w:p>
    <w:p w:rsidR="00753572" w:rsidRDefault="00753572" w:rsidP="00E218B7">
      <w:pPr>
        <w:autoSpaceDE w:val="0"/>
        <w:autoSpaceDN w:val="0"/>
        <w:adjustRightInd w:val="0"/>
        <w:jc w:val="both"/>
        <w:rPr>
          <w:sz w:val="28"/>
          <w:szCs w:val="28"/>
        </w:rPr>
      </w:pPr>
      <w:r w:rsidRPr="00753572">
        <w:rPr>
          <w:sz w:val="28"/>
          <w:szCs w:val="28"/>
        </w:rPr>
        <w:t xml:space="preserve">Основными рычагами достижения индикативных показателей является </w:t>
      </w:r>
      <w:r w:rsidR="004568C0" w:rsidRPr="00753572">
        <w:rPr>
          <w:sz w:val="28"/>
          <w:szCs w:val="28"/>
        </w:rPr>
        <w:t>субсидирование</w:t>
      </w:r>
      <w:r w:rsidRPr="00753572">
        <w:rPr>
          <w:sz w:val="28"/>
          <w:szCs w:val="28"/>
        </w:rPr>
        <w:t xml:space="preserve">. Все сельскохозяйственные предприятия и фермерские хозяйства </w:t>
      </w:r>
      <w:proofErr w:type="spellStart"/>
      <w:r>
        <w:rPr>
          <w:sz w:val="28"/>
          <w:szCs w:val="28"/>
        </w:rPr>
        <w:t>Варненского</w:t>
      </w:r>
      <w:proofErr w:type="spellEnd"/>
      <w:r>
        <w:rPr>
          <w:sz w:val="28"/>
          <w:szCs w:val="28"/>
        </w:rPr>
        <w:t xml:space="preserve"> </w:t>
      </w:r>
      <w:r w:rsidRPr="00753572">
        <w:rPr>
          <w:sz w:val="28"/>
          <w:szCs w:val="28"/>
        </w:rPr>
        <w:t xml:space="preserve"> района пользуются государственной поддержкой предусмотренной Областной программой развития сельского хозяйства. Субсидирование </w:t>
      </w:r>
      <w:r w:rsidR="004568C0" w:rsidRPr="00753572">
        <w:rPr>
          <w:sz w:val="28"/>
          <w:szCs w:val="28"/>
        </w:rPr>
        <w:t>осуществляется из</w:t>
      </w:r>
      <w:r w:rsidRPr="00753572">
        <w:rPr>
          <w:sz w:val="28"/>
          <w:szCs w:val="28"/>
        </w:rPr>
        <w:t xml:space="preserve"> областного и федерального бюджетов, поэтому в муниципальной программе показатели по объемам субсидирования не представлены. Управление сельского хозяйства и продовольствия администрации </w:t>
      </w:r>
      <w:proofErr w:type="spellStart"/>
      <w:r>
        <w:rPr>
          <w:sz w:val="28"/>
          <w:szCs w:val="28"/>
        </w:rPr>
        <w:t>Варненского</w:t>
      </w:r>
      <w:proofErr w:type="spellEnd"/>
      <w:r w:rsidRPr="00753572">
        <w:rPr>
          <w:sz w:val="28"/>
          <w:szCs w:val="28"/>
        </w:rPr>
        <w:t xml:space="preserve"> района осуществляет своевременное информирование </w:t>
      </w:r>
      <w:proofErr w:type="spellStart"/>
      <w:r w:rsidR="004568C0" w:rsidRPr="00753572">
        <w:rPr>
          <w:sz w:val="28"/>
          <w:szCs w:val="28"/>
        </w:rPr>
        <w:t>сельхозтоваропроизводителей</w:t>
      </w:r>
      <w:proofErr w:type="spellEnd"/>
      <w:r w:rsidRPr="00753572">
        <w:rPr>
          <w:sz w:val="28"/>
          <w:szCs w:val="28"/>
        </w:rPr>
        <w:t>, консультационную помощь в подготовке документов, сбор, проверку и сдачу документов на субсидирование в Министерство сельского хозяйства Челябинской области.</w:t>
      </w:r>
    </w:p>
    <w:p w:rsidR="005D0B64" w:rsidRPr="00D94716" w:rsidRDefault="00753572" w:rsidP="00E218B7">
      <w:pPr>
        <w:autoSpaceDE w:val="0"/>
        <w:autoSpaceDN w:val="0"/>
        <w:adjustRightInd w:val="0"/>
        <w:jc w:val="both"/>
        <w:rPr>
          <w:sz w:val="28"/>
          <w:szCs w:val="28"/>
        </w:rPr>
      </w:pPr>
      <w:r>
        <w:rPr>
          <w:sz w:val="28"/>
          <w:szCs w:val="28"/>
        </w:rPr>
        <w:t xml:space="preserve">       </w:t>
      </w:r>
      <w:r w:rsidR="00045EDF">
        <w:rPr>
          <w:sz w:val="28"/>
          <w:szCs w:val="28"/>
        </w:rPr>
        <w:t>Субсидии в</w:t>
      </w:r>
      <w:r>
        <w:rPr>
          <w:sz w:val="28"/>
          <w:szCs w:val="28"/>
        </w:rPr>
        <w:t xml:space="preserve"> растениеводстве </w:t>
      </w:r>
      <w:r w:rsidR="00045EDF">
        <w:rPr>
          <w:sz w:val="28"/>
          <w:szCs w:val="28"/>
        </w:rPr>
        <w:t>предусматриваются:</w:t>
      </w:r>
    </w:p>
    <w:p w:rsidR="005D0B64" w:rsidRPr="00D94716" w:rsidRDefault="005D0B64" w:rsidP="005D0B64">
      <w:pPr>
        <w:autoSpaceDE w:val="0"/>
        <w:autoSpaceDN w:val="0"/>
        <w:adjustRightInd w:val="0"/>
        <w:jc w:val="both"/>
        <w:rPr>
          <w:sz w:val="28"/>
          <w:szCs w:val="28"/>
        </w:rPr>
      </w:pPr>
      <w:r w:rsidRPr="00D94716">
        <w:rPr>
          <w:sz w:val="28"/>
          <w:szCs w:val="28"/>
        </w:rPr>
        <w:t>-</w:t>
      </w:r>
      <w:r w:rsidR="00C1222D">
        <w:rPr>
          <w:sz w:val="28"/>
          <w:szCs w:val="28"/>
        </w:rPr>
        <w:t xml:space="preserve">на </w:t>
      </w:r>
      <w:r w:rsidR="00C1222D" w:rsidRPr="00D94716">
        <w:rPr>
          <w:sz w:val="28"/>
          <w:szCs w:val="28"/>
        </w:rPr>
        <w:t>возмещение</w:t>
      </w:r>
      <w:r w:rsidRPr="00D94716">
        <w:rPr>
          <w:sz w:val="28"/>
          <w:szCs w:val="28"/>
        </w:rPr>
        <w:t xml:space="preserve"> части затрат по приобретению сельскохозяйственными товаропроизводителями семян сельскохозяйственных культур высших репродукций, в частности зерновых культур</w:t>
      </w:r>
      <w:r w:rsidR="000D61B4">
        <w:rPr>
          <w:sz w:val="28"/>
          <w:szCs w:val="28"/>
        </w:rPr>
        <w:t xml:space="preserve">, </w:t>
      </w:r>
      <w:r w:rsidR="000D61B4" w:rsidRPr="007B3020">
        <w:rPr>
          <w:sz w:val="28"/>
          <w:szCs w:val="28"/>
        </w:rPr>
        <w:t>в рамках мероприятий по возмещению части затрат на приобретение элитных семян, семян высоких репродукций</w:t>
      </w:r>
      <w:r w:rsidR="000D61B4" w:rsidRPr="00D94716">
        <w:rPr>
          <w:sz w:val="28"/>
          <w:szCs w:val="28"/>
        </w:rPr>
        <w:t>.</w:t>
      </w:r>
      <w:r w:rsidRPr="00D94716">
        <w:rPr>
          <w:sz w:val="28"/>
          <w:szCs w:val="28"/>
        </w:rPr>
        <w:t xml:space="preserve"> Это позволит обеспечить доступность приобретения элитных семян для производства качественного репродуктивного семенного материала, увеличить площади, засеваемые элитными семенами, адаптированными к природно-климатическим условиям </w:t>
      </w:r>
      <w:proofErr w:type="spellStart"/>
      <w:r w:rsidRPr="00D94716">
        <w:rPr>
          <w:sz w:val="28"/>
          <w:szCs w:val="28"/>
        </w:rPr>
        <w:t>Варненского</w:t>
      </w:r>
      <w:proofErr w:type="spellEnd"/>
      <w:r w:rsidRPr="00D94716">
        <w:rPr>
          <w:sz w:val="28"/>
          <w:szCs w:val="28"/>
        </w:rPr>
        <w:t xml:space="preserve"> муниципального района.</w:t>
      </w:r>
    </w:p>
    <w:p w:rsidR="00045EDF" w:rsidRDefault="005D0B64" w:rsidP="005D0B64">
      <w:pPr>
        <w:autoSpaceDE w:val="0"/>
        <w:autoSpaceDN w:val="0"/>
        <w:adjustRightInd w:val="0"/>
        <w:jc w:val="both"/>
        <w:rPr>
          <w:sz w:val="28"/>
          <w:szCs w:val="28"/>
        </w:rPr>
      </w:pPr>
      <w:r w:rsidRPr="00D94716">
        <w:rPr>
          <w:sz w:val="28"/>
          <w:szCs w:val="28"/>
        </w:rPr>
        <w:t>-</w:t>
      </w:r>
      <w:r w:rsidR="00820EE2" w:rsidRPr="00820EE2">
        <w:rPr>
          <w:sz w:val="28"/>
          <w:szCs w:val="28"/>
        </w:rPr>
        <w:t xml:space="preserve">Для поддержания доходов сельскохозяйственных товаропроизводителей в области растениеводства, обеспечения более рационального использования биоклиматического потенциала района и получения стабильных урожаев сельскохозяйственных культур, обеспечивающих продовольственную безопасность, Программой предусматривается оказание несвязанной </w:t>
      </w:r>
      <w:r w:rsidR="00820EE2" w:rsidRPr="00820EE2">
        <w:rPr>
          <w:sz w:val="28"/>
          <w:szCs w:val="28"/>
        </w:rPr>
        <w:lastRenderedPageBreak/>
        <w:t>поддержки сельскохозяйственным товаропроизводителям в области растениеводства. В рамках данного мероприятия планируется применение средств химизации (внесение минеральных и органических удобрений) и средств химической защиты растений для повышения урожайности сельскохозяйственных культур, защиты посевов от вредителей и болезней, создания условий для сохранения и восстановления плодородия поч</w:t>
      </w:r>
      <w:r w:rsidR="00045EDF">
        <w:rPr>
          <w:sz w:val="28"/>
          <w:szCs w:val="28"/>
        </w:rPr>
        <w:t>в</w:t>
      </w:r>
    </w:p>
    <w:p w:rsidR="009F7515" w:rsidRPr="00D94716" w:rsidRDefault="005D0B64" w:rsidP="005D0B64">
      <w:pPr>
        <w:autoSpaceDE w:val="0"/>
        <w:autoSpaceDN w:val="0"/>
        <w:adjustRightInd w:val="0"/>
        <w:jc w:val="both"/>
        <w:rPr>
          <w:sz w:val="28"/>
          <w:szCs w:val="28"/>
        </w:rPr>
      </w:pPr>
      <w:r w:rsidRPr="00D94716">
        <w:rPr>
          <w:sz w:val="28"/>
          <w:szCs w:val="28"/>
        </w:rPr>
        <w:t xml:space="preserve">     Проведение мероприятий </w:t>
      </w:r>
      <w:r w:rsidR="00E218B7" w:rsidRPr="00D94716">
        <w:rPr>
          <w:sz w:val="28"/>
          <w:szCs w:val="28"/>
        </w:rPr>
        <w:t>по всем</w:t>
      </w:r>
      <w:r w:rsidRPr="00D94716">
        <w:rPr>
          <w:sz w:val="28"/>
          <w:szCs w:val="28"/>
        </w:rPr>
        <w:t xml:space="preserve"> направлениям позволит обеспечить выполнение </w:t>
      </w:r>
      <w:r w:rsidR="001867B0" w:rsidRPr="00D94716">
        <w:rPr>
          <w:sz w:val="28"/>
          <w:szCs w:val="28"/>
        </w:rPr>
        <w:t xml:space="preserve">индикативных </w:t>
      </w:r>
      <w:r w:rsidRPr="00D94716">
        <w:rPr>
          <w:sz w:val="28"/>
          <w:szCs w:val="28"/>
        </w:rPr>
        <w:t xml:space="preserve">показателей </w:t>
      </w:r>
      <w:r w:rsidR="00E21EC4" w:rsidRPr="00D94716">
        <w:rPr>
          <w:sz w:val="28"/>
          <w:szCs w:val="28"/>
        </w:rPr>
        <w:t>(приложения</w:t>
      </w:r>
      <w:r w:rsidR="009F7515" w:rsidRPr="00D94716">
        <w:rPr>
          <w:sz w:val="28"/>
          <w:szCs w:val="28"/>
        </w:rPr>
        <w:t xml:space="preserve"> 2</w:t>
      </w:r>
      <w:r w:rsidR="006F68DE" w:rsidRPr="00D94716">
        <w:rPr>
          <w:sz w:val="28"/>
          <w:szCs w:val="28"/>
        </w:rPr>
        <w:t xml:space="preserve"> к</w:t>
      </w:r>
      <w:r w:rsidR="00651B39">
        <w:rPr>
          <w:sz w:val="28"/>
          <w:szCs w:val="28"/>
        </w:rPr>
        <w:t xml:space="preserve"> </w:t>
      </w:r>
      <w:r w:rsidRPr="00D94716">
        <w:rPr>
          <w:sz w:val="28"/>
          <w:szCs w:val="28"/>
        </w:rPr>
        <w:t>Программе)</w:t>
      </w:r>
      <w:r w:rsidR="009F7515" w:rsidRPr="00D94716">
        <w:rPr>
          <w:sz w:val="28"/>
          <w:szCs w:val="28"/>
        </w:rPr>
        <w:t>.</w:t>
      </w:r>
    </w:p>
    <w:p w:rsidR="005D0B64" w:rsidRPr="00D94716" w:rsidRDefault="008B478D" w:rsidP="005D0B64">
      <w:pPr>
        <w:autoSpaceDE w:val="0"/>
        <w:autoSpaceDN w:val="0"/>
        <w:adjustRightInd w:val="0"/>
        <w:jc w:val="both"/>
        <w:rPr>
          <w:sz w:val="28"/>
          <w:szCs w:val="28"/>
        </w:rPr>
      </w:pPr>
      <w:r w:rsidRPr="00D94716">
        <w:rPr>
          <w:sz w:val="28"/>
          <w:szCs w:val="28"/>
        </w:rPr>
        <w:t xml:space="preserve">      </w:t>
      </w:r>
      <w:r w:rsidR="00C84E87" w:rsidRPr="00D94716">
        <w:rPr>
          <w:sz w:val="28"/>
          <w:szCs w:val="28"/>
        </w:rPr>
        <w:t>1</w:t>
      </w:r>
      <w:r w:rsidR="00F25819">
        <w:rPr>
          <w:sz w:val="28"/>
          <w:szCs w:val="28"/>
        </w:rPr>
        <w:t>4</w:t>
      </w:r>
      <w:r w:rsidR="00C84E87" w:rsidRPr="00D94716">
        <w:rPr>
          <w:sz w:val="28"/>
          <w:szCs w:val="28"/>
        </w:rPr>
        <w:t>.</w:t>
      </w:r>
      <w:r w:rsidR="005D0B64" w:rsidRPr="00D94716">
        <w:rPr>
          <w:sz w:val="28"/>
          <w:szCs w:val="28"/>
        </w:rPr>
        <w:t xml:space="preserve">Мероприятия по развитию </w:t>
      </w:r>
      <w:r w:rsidR="00AA3543" w:rsidRPr="00D94716">
        <w:rPr>
          <w:sz w:val="28"/>
          <w:szCs w:val="28"/>
        </w:rPr>
        <w:t>животноводства</w:t>
      </w:r>
      <w:r w:rsidR="00AA3543">
        <w:rPr>
          <w:sz w:val="28"/>
          <w:szCs w:val="28"/>
        </w:rPr>
        <w:t xml:space="preserve"> (</w:t>
      </w:r>
      <w:r w:rsidR="00AE3AF3">
        <w:rPr>
          <w:sz w:val="28"/>
          <w:szCs w:val="28"/>
        </w:rPr>
        <w:t xml:space="preserve">приложение№ 1 к </w:t>
      </w:r>
      <w:r w:rsidR="00AA3543">
        <w:rPr>
          <w:sz w:val="28"/>
          <w:szCs w:val="28"/>
        </w:rPr>
        <w:t>Программе)</w:t>
      </w:r>
      <w:r w:rsidR="005D0B64" w:rsidRPr="00D94716">
        <w:rPr>
          <w:sz w:val="28"/>
          <w:szCs w:val="28"/>
        </w:rPr>
        <w:t xml:space="preserve"> в </w:t>
      </w:r>
      <w:proofErr w:type="spellStart"/>
      <w:r w:rsidR="005D0B64" w:rsidRPr="00D94716">
        <w:rPr>
          <w:sz w:val="28"/>
          <w:szCs w:val="28"/>
        </w:rPr>
        <w:t>Варненском</w:t>
      </w:r>
      <w:proofErr w:type="spellEnd"/>
      <w:r w:rsidR="005D0B64" w:rsidRPr="00D94716">
        <w:rPr>
          <w:sz w:val="28"/>
          <w:szCs w:val="28"/>
        </w:rPr>
        <w:t xml:space="preserve"> муниципальном районе направлены </w:t>
      </w:r>
      <w:r w:rsidR="00A94DB2" w:rsidRPr="00D94716">
        <w:rPr>
          <w:sz w:val="28"/>
          <w:szCs w:val="28"/>
        </w:rPr>
        <w:t>на:</w:t>
      </w:r>
    </w:p>
    <w:p w:rsidR="005D0B64" w:rsidRPr="00D94716" w:rsidRDefault="00E218B7" w:rsidP="00E218B7">
      <w:pPr>
        <w:autoSpaceDE w:val="0"/>
        <w:autoSpaceDN w:val="0"/>
        <w:adjustRightInd w:val="0"/>
        <w:jc w:val="both"/>
        <w:rPr>
          <w:sz w:val="28"/>
          <w:szCs w:val="28"/>
        </w:rPr>
      </w:pPr>
      <w:r w:rsidRPr="00D94716">
        <w:rPr>
          <w:sz w:val="28"/>
          <w:szCs w:val="28"/>
        </w:rPr>
        <w:t xml:space="preserve">           Увеличение производства продуктов</w:t>
      </w:r>
      <w:r w:rsidR="005D0B64" w:rsidRPr="00D94716">
        <w:rPr>
          <w:sz w:val="28"/>
          <w:szCs w:val="28"/>
        </w:rPr>
        <w:t xml:space="preserve"> животноводства в объемах, гарантирующих снабжение </w:t>
      </w:r>
      <w:r w:rsidRPr="00D94716">
        <w:rPr>
          <w:sz w:val="28"/>
          <w:szCs w:val="28"/>
        </w:rPr>
        <w:t>населения продуктами</w:t>
      </w:r>
      <w:r w:rsidR="005D0B64" w:rsidRPr="00D94716">
        <w:rPr>
          <w:sz w:val="28"/>
          <w:szCs w:val="28"/>
        </w:rPr>
        <w:t xml:space="preserve"> питания, производимыми предприятиями </w:t>
      </w:r>
      <w:proofErr w:type="spellStart"/>
      <w:r w:rsidR="005D0B64" w:rsidRPr="00D94716">
        <w:rPr>
          <w:sz w:val="28"/>
          <w:szCs w:val="28"/>
        </w:rPr>
        <w:t>Варненского</w:t>
      </w:r>
      <w:proofErr w:type="spellEnd"/>
      <w:r w:rsidR="005D0B64" w:rsidRPr="00D94716">
        <w:rPr>
          <w:sz w:val="28"/>
          <w:szCs w:val="28"/>
        </w:rPr>
        <w:t xml:space="preserve"> муниципального </w:t>
      </w:r>
      <w:r w:rsidRPr="00D94716">
        <w:rPr>
          <w:sz w:val="28"/>
          <w:szCs w:val="28"/>
        </w:rPr>
        <w:t>района.</w:t>
      </w:r>
    </w:p>
    <w:p w:rsidR="005D0B64" w:rsidRPr="00D94716" w:rsidRDefault="005D0B64" w:rsidP="00E218B7">
      <w:pPr>
        <w:autoSpaceDE w:val="0"/>
        <w:autoSpaceDN w:val="0"/>
        <w:adjustRightInd w:val="0"/>
        <w:ind w:left="720"/>
        <w:jc w:val="both"/>
        <w:rPr>
          <w:sz w:val="28"/>
          <w:szCs w:val="28"/>
        </w:rPr>
      </w:pPr>
      <w:r w:rsidRPr="00D94716">
        <w:rPr>
          <w:sz w:val="28"/>
          <w:szCs w:val="28"/>
        </w:rPr>
        <w:t xml:space="preserve">повышение рентабельности и экономической эффективности животноводства, обеспечивающих </w:t>
      </w:r>
      <w:r w:rsidR="008B478D" w:rsidRPr="00D94716">
        <w:rPr>
          <w:sz w:val="28"/>
          <w:szCs w:val="28"/>
        </w:rPr>
        <w:t>финансовую самостоятельность сельскохозяйственных</w:t>
      </w:r>
      <w:r w:rsidRPr="00D94716">
        <w:rPr>
          <w:sz w:val="28"/>
          <w:szCs w:val="28"/>
        </w:rPr>
        <w:t xml:space="preserve"> организаций, конкурентоспособность производимых ими продуктов;</w:t>
      </w:r>
    </w:p>
    <w:p w:rsidR="005D0B64" w:rsidRPr="00D94716" w:rsidRDefault="005D0B64" w:rsidP="00E218B7">
      <w:pPr>
        <w:autoSpaceDE w:val="0"/>
        <w:autoSpaceDN w:val="0"/>
        <w:adjustRightInd w:val="0"/>
        <w:ind w:left="720"/>
        <w:jc w:val="both"/>
        <w:rPr>
          <w:sz w:val="28"/>
          <w:szCs w:val="28"/>
        </w:rPr>
      </w:pPr>
      <w:r w:rsidRPr="00D94716">
        <w:rPr>
          <w:sz w:val="28"/>
          <w:szCs w:val="28"/>
        </w:rPr>
        <w:t>оптимальное размещение производства отдельных видов продукции животноводства в целях обеспечения занятости населения в сельской местности.</w:t>
      </w:r>
    </w:p>
    <w:p w:rsidR="005D0B64" w:rsidRPr="00D94716" w:rsidRDefault="005D0B64" w:rsidP="00E218B7">
      <w:pPr>
        <w:autoSpaceDE w:val="0"/>
        <w:autoSpaceDN w:val="0"/>
        <w:adjustRightInd w:val="0"/>
        <w:ind w:left="720"/>
        <w:jc w:val="both"/>
        <w:rPr>
          <w:sz w:val="28"/>
          <w:szCs w:val="28"/>
        </w:rPr>
      </w:pPr>
      <w:r w:rsidRPr="00D94716">
        <w:rPr>
          <w:sz w:val="28"/>
          <w:szCs w:val="28"/>
        </w:rPr>
        <w:t>развитие кормовой базы на основе производства культур, обеспечивающих кормопроизводство белком;</w:t>
      </w:r>
    </w:p>
    <w:p w:rsidR="00045EDF" w:rsidRDefault="00E218B7" w:rsidP="001C41EB">
      <w:pPr>
        <w:autoSpaceDE w:val="0"/>
        <w:autoSpaceDN w:val="0"/>
        <w:adjustRightInd w:val="0"/>
        <w:jc w:val="both"/>
        <w:rPr>
          <w:sz w:val="28"/>
          <w:szCs w:val="28"/>
        </w:rPr>
      </w:pPr>
      <w:r w:rsidRPr="00D94716">
        <w:rPr>
          <w:sz w:val="28"/>
          <w:szCs w:val="28"/>
        </w:rPr>
        <w:t xml:space="preserve">        </w:t>
      </w:r>
      <w:r w:rsidR="008B478D" w:rsidRPr="00D94716">
        <w:rPr>
          <w:sz w:val="28"/>
          <w:szCs w:val="28"/>
        </w:rPr>
        <w:t>1</w:t>
      </w:r>
      <w:r w:rsidR="00F25819">
        <w:rPr>
          <w:sz w:val="28"/>
          <w:szCs w:val="28"/>
        </w:rPr>
        <w:t>5</w:t>
      </w:r>
      <w:r w:rsidR="001867B0" w:rsidRPr="00D94716">
        <w:rPr>
          <w:sz w:val="28"/>
          <w:szCs w:val="28"/>
        </w:rPr>
        <w:t xml:space="preserve">. </w:t>
      </w:r>
      <w:r w:rsidR="00045EDF" w:rsidRPr="00045EDF">
        <w:rPr>
          <w:sz w:val="28"/>
          <w:szCs w:val="28"/>
        </w:rPr>
        <w:t xml:space="preserve">Сельскохозяйственные предприятия </w:t>
      </w:r>
      <w:proofErr w:type="spellStart"/>
      <w:r w:rsidR="00045EDF">
        <w:rPr>
          <w:sz w:val="28"/>
          <w:szCs w:val="28"/>
        </w:rPr>
        <w:t>Варненского</w:t>
      </w:r>
      <w:proofErr w:type="spellEnd"/>
      <w:r w:rsidR="00045EDF">
        <w:rPr>
          <w:sz w:val="28"/>
          <w:szCs w:val="28"/>
        </w:rPr>
        <w:t xml:space="preserve"> </w:t>
      </w:r>
      <w:r w:rsidR="00045EDF" w:rsidRPr="00045EDF">
        <w:rPr>
          <w:sz w:val="28"/>
          <w:szCs w:val="28"/>
        </w:rPr>
        <w:t xml:space="preserve"> района пользуются государственной поддержкой предусмотренной Областной программой развития сельского хозяйства – это основной стимул для достижения индикативных показателей. Субсидирование в области животноводства осуществляется из областного и федерального бюджетов.</w:t>
      </w:r>
      <w:r w:rsidR="001C41EB" w:rsidRPr="001C41EB">
        <w:t xml:space="preserve"> </w:t>
      </w:r>
      <w:r w:rsidR="001C41EB" w:rsidRPr="001C41EB">
        <w:rPr>
          <w:sz w:val="28"/>
          <w:szCs w:val="28"/>
        </w:rPr>
        <w:t xml:space="preserve">Субсидирование осуществляется из областного и федерального бюджетов, поэтому в муниципальной программе показатели по объемам субсидирования не представлены. </w:t>
      </w:r>
      <w:r w:rsidR="00045EDF" w:rsidRPr="00045EDF">
        <w:rPr>
          <w:sz w:val="28"/>
          <w:szCs w:val="28"/>
        </w:rPr>
        <w:t xml:space="preserve"> Управление сельского хозяйства и продовольствия </w:t>
      </w:r>
      <w:proofErr w:type="spellStart"/>
      <w:r w:rsidR="00045EDF">
        <w:rPr>
          <w:sz w:val="28"/>
          <w:szCs w:val="28"/>
        </w:rPr>
        <w:t>Варненского</w:t>
      </w:r>
      <w:proofErr w:type="spellEnd"/>
      <w:r w:rsidR="00045EDF">
        <w:rPr>
          <w:sz w:val="28"/>
          <w:szCs w:val="28"/>
        </w:rPr>
        <w:t xml:space="preserve"> </w:t>
      </w:r>
      <w:r w:rsidR="00C1222D">
        <w:rPr>
          <w:sz w:val="28"/>
          <w:szCs w:val="28"/>
        </w:rPr>
        <w:t xml:space="preserve">муниципального </w:t>
      </w:r>
      <w:r w:rsidR="00045EDF" w:rsidRPr="00045EDF">
        <w:rPr>
          <w:sz w:val="28"/>
          <w:szCs w:val="28"/>
        </w:rPr>
        <w:t xml:space="preserve">района осуществляет своевременное информирование </w:t>
      </w:r>
      <w:proofErr w:type="spellStart"/>
      <w:r w:rsidR="00045EDF" w:rsidRPr="00045EDF">
        <w:rPr>
          <w:sz w:val="28"/>
          <w:szCs w:val="28"/>
        </w:rPr>
        <w:t>сельхозтоваропроизводителей</w:t>
      </w:r>
      <w:proofErr w:type="spellEnd"/>
      <w:r w:rsidR="00045EDF" w:rsidRPr="00045EDF">
        <w:rPr>
          <w:sz w:val="28"/>
          <w:szCs w:val="28"/>
        </w:rPr>
        <w:t>, консультационную помощь в подготовке документов, сбор, проверку и сдачу документов на субсидирование в Министерство сельского хозяйства Челябинской области</w:t>
      </w:r>
    </w:p>
    <w:p w:rsidR="00045EDF" w:rsidRDefault="008B478D" w:rsidP="008B478D">
      <w:pPr>
        <w:autoSpaceDE w:val="0"/>
        <w:autoSpaceDN w:val="0"/>
        <w:adjustRightInd w:val="0"/>
        <w:ind w:firstLine="540"/>
        <w:jc w:val="both"/>
        <w:rPr>
          <w:sz w:val="28"/>
          <w:szCs w:val="28"/>
        </w:rPr>
      </w:pPr>
      <w:r w:rsidRPr="00D94716">
        <w:rPr>
          <w:sz w:val="28"/>
          <w:szCs w:val="28"/>
        </w:rPr>
        <w:t>1</w:t>
      </w:r>
      <w:r w:rsidR="00F25819">
        <w:rPr>
          <w:sz w:val="28"/>
          <w:szCs w:val="28"/>
        </w:rPr>
        <w:t>6</w:t>
      </w:r>
      <w:r w:rsidRPr="00D94716">
        <w:rPr>
          <w:sz w:val="28"/>
          <w:szCs w:val="28"/>
        </w:rPr>
        <w:t xml:space="preserve">. </w:t>
      </w:r>
      <w:r w:rsidR="00045EDF">
        <w:rPr>
          <w:sz w:val="28"/>
          <w:szCs w:val="28"/>
        </w:rPr>
        <w:t>Субсидии в животноводстве предусматриваются:</w:t>
      </w:r>
    </w:p>
    <w:p w:rsidR="008B478D" w:rsidRPr="00045EDF" w:rsidRDefault="00045EDF" w:rsidP="00045EDF">
      <w:pPr>
        <w:pStyle w:val="ac"/>
        <w:numPr>
          <w:ilvl w:val="0"/>
          <w:numId w:val="7"/>
        </w:numPr>
        <w:autoSpaceDE w:val="0"/>
        <w:autoSpaceDN w:val="0"/>
        <w:adjustRightInd w:val="0"/>
        <w:jc w:val="both"/>
        <w:rPr>
          <w:sz w:val="28"/>
          <w:szCs w:val="28"/>
        </w:rPr>
      </w:pPr>
      <w:r w:rsidRPr="00045EDF">
        <w:rPr>
          <w:sz w:val="28"/>
          <w:szCs w:val="28"/>
        </w:rPr>
        <w:t xml:space="preserve">На </w:t>
      </w:r>
      <w:r w:rsidR="008B478D" w:rsidRPr="00045EDF">
        <w:rPr>
          <w:sz w:val="28"/>
          <w:szCs w:val="28"/>
        </w:rPr>
        <w:t xml:space="preserve">содержание племенного маточного поголовья сельскохозяйственных животных и птицы; </w:t>
      </w:r>
    </w:p>
    <w:p w:rsidR="008B478D" w:rsidRPr="00045EDF" w:rsidRDefault="00045EDF" w:rsidP="00045EDF">
      <w:pPr>
        <w:pStyle w:val="ac"/>
        <w:numPr>
          <w:ilvl w:val="0"/>
          <w:numId w:val="7"/>
        </w:numPr>
        <w:autoSpaceDE w:val="0"/>
        <w:autoSpaceDN w:val="0"/>
        <w:adjustRightInd w:val="0"/>
        <w:jc w:val="both"/>
        <w:rPr>
          <w:sz w:val="28"/>
          <w:szCs w:val="28"/>
        </w:rPr>
      </w:pPr>
      <w:r w:rsidRPr="00045EDF">
        <w:rPr>
          <w:sz w:val="28"/>
          <w:szCs w:val="28"/>
        </w:rPr>
        <w:t xml:space="preserve">На </w:t>
      </w:r>
      <w:r w:rsidR="008B478D" w:rsidRPr="00045EDF">
        <w:rPr>
          <w:sz w:val="28"/>
          <w:szCs w:val="28"/>
        </w:rPr>
        <w:t xml:space="preserve">содержание племенных быков-производителей, проверенных по качеству потомства или находящихся на оценке; </w:t>
      </w:r>
    </w:p>
    <w:p w:rsidR="008B478D" w:rsidRPr="00045EDF" w:rsidRDefault="00045EDF" w:rsidP="00045EDF">
      <w:pPr>
        <w:pStyle w:val="ac"/>
        <w:numPr>
          <w:ilvl w:val="0"/>
          <w:numId w:val="7"/>
        </w:numPr>
        <w:autoSpaceDE w:val="0"/>
        <w:autoSpaceDN w:val="0"/>
        <w:adjustRightInd w:val="0"/>
        <w:jc w:val="both"/>
        <w:rPr>
          <w:sz w:val="28"/>
          <w:szCs w:val="28"/>
        </w:rPr>
      </w:pPr>
      <w:r w:rsidRPr="00045EDF">
        <w:rPr>
          <w:sz w:val="28"/>
          <w:szCs w:val="28"/>
        </w:rPr>
        <w:t xml:space="preserve">На </w:t>
      </w:r>
      <w:r w:rsidR="008B478D" w:rsidRPr="00045EDF">
        <w:rPr>
          <w:sz w:val="28"/>
          <w:szCs w:val="28"/>
        </w:rPr>
        <w:t>приобретение племенного молодняка, семени и эмбрионов сельскохозяйственных животных;</w:t>
      </w:r>
    </w:p>
    <w:p w:rsidR="008B478D" w:rsidRPr="00045EDF" w:rsidRDefault="00045EDF" w:rsidP="00045EDF">
      <w:pPr>
        <w:pStyle w:val="ac"/>
        <w:numPr>
          <w:ilvl w:val="0"/>
          <w:numId w:val="7"/>
        </w:numPr>
        <w:autoSpaceDE w:val="0"/>
        <w:autoSpaceDN w:val="0"/>
        <w:adjustRightInd w:val="0"/>
        <w:jc w:val="both"/>
        <w:rPr>
          <w:sz w:val="28"/>
          <w:szCs w:val="28"/>
        </w:rPr>
      </w:pPr>
      <w:r w:rsidRPr="00045EDF">
        <w:rPr>
          <w:sz w:val="28"/>
          <w:szCs w:val="28"/>
        </w:rPr>
        <w:t xml:space="preserve">На </w:t>
      </w:r>
      <w:r w:rsidR="008B478D" w:rsidRPr="00045EDF">
        <w:rPr>
          <w:sz w:val="28"/>
          <w:szCs w:val="28"/>
        </w:rPr>
        <w:t>приобретение быков-производителей организациями по искусственному осеменению животных.</w:t>
      </w:r>
    </w:p>
    <w:p w:rsidR="00810B6F" w:rsidRPr="00045EDF" w:rsidRDefault="008B478D" w:rsidP="00810B6F">
      <w:pPr>
        <w:pStyle w:val="ac"/>
        <w:numPr>
          <w:ilvl w:val="0"/>
          <w:numId w:val="7"/>
        </w:numPr>
        <w:autoSpaceDE w:val="0"/>
        <w:autoSpaceDN w:val="0"/>
        <w:adjustRightInd w:val="0"/>
        <w:jc w:val="both"/>
        <w:rPr>
          <w:sz w:val="28"/>
          <w:szCs w:val="28"/>
        </w:rPr>
      </w:pPr>
      <w:r w:rsidRPr="00045EDF">
        <w:rPr>
          <w:sz w:val="28"/>
          <w:szCs w:val="28"/>
        </w:rPr>
        <w:lastRenderedPageBreak/>
        <w:t xml:space="preserve">на поддержку молочного и мясного животноводства в рамках мероприятий по предоставлению субсидий на 1 литр реализованного товарного молока и </w:t>
      </w:r>
      <w:r w:rsidR="00810B6F" w:rsidRPr="00045EDF">
        <w:rPr>
          <w:sz w:val="28"/>
          <w:szCs w:val="28"/>
        </w:rPr>
        <w:t xml:space="preserve"> </w:t>
      </w:r>
      <w:r w:rsidRPr="00045EDF">
        <w:rPr>
          <w:sz w:val="28"/>
          <w:szCs w:val="28"/>
        </w:rPr>
        <w:t xml:space="preserve"> поддержку мясного животноводства , что обеспечит </w:t>
      </w:r>
      <w:r w:rsidR="00810B6F" w:rsidRPr="00045EDF">
        <w:rPr>
          <w:sz w:val="28"/>
          <w:szCs w:val="28"/>
        </w:rPr>
        <w:t>стимулирование роста производства основных видов продукции;       сохранение поголовья коров в сельскохозяйственных организациях;          снижение падежа скота до 2 процентов от оборота стада;          получение не менее 83 телят на 100 коров;        повышение рентабельности и экономической эффективности животноводства.</w:t>
      </w:r>
    </w:p>
    <w:p w:rsidR="005D0B64" w:rsidRPr="00D94716" w:rsidRDefault="00045EDF" w:rsidP="00810B6F">
      <w:pPr>
        <w:autoSpaceDE w:val="0"/>
        <w:autoSpaceDN w:val="0"/>
        <w:adjustRightInd w:val="0"/>
        <w:rPr>
          <w:sz w:val="28"/>
          <w:szCs w:val="28"/>
        </w:rPr>
      </w:pPr>
      <w:r w:rsidRPr="00A94DB2">
        <w:rPr>
          <w:sz w:val="28"/>
          <w:szCs w:val="28"/>
        </w:rPr>
        <w:t xml:space="preserve">Индикативные показатели производства животноводческой продукции представлены в приложение № </w:t>
      </w:r>
      <w:r w:rsidR="00A94DB2" w:rsidRPr="00A94DB2">
        <w:rPr>
          <w:sz w:val="28"/>
          <w:szCs w:val="28"/>
        </w:rPr>
        <w:t>2</w:t>
      </w:r>
      <w:r w:rsidRPr="00A94DB2">
        <w:rPr>
          <w:sz w:val="28"/>
          <w:szCs w:val="28"/>
        </w:rPr>
        <w:t xml:space="preserve"> к </w:t>
      </w:r>
      <w:r w:rsidR="00A94DB2" w:rsidRPr="00A94DB2">
        <w:rPr>
          <w:sz w:val="28"/>
          <w:szCs w:val="28"/>
        </w:rPr>
        <w:t>Программе</w:t>
      </w:r>
      <w:r w:rsidR="00A94DB2">
        <w:rPr>
          <w:sz w:val="28"/>
          <w:szCs w:val="28"/>
        </w:rPr>
        <w:t>.</w:t>
      </w:r>
    </w:p>
    <w:p w:rsidR="005D0B64" w:rsidRPr="00D94716" w:rsidRDefault="008B478D" w:rsidP="00C5571E">
      <w:pPr>
        <w:autoSpaceDE w:val="0"/>
        <w:autoSpaceDN w:val="0"/>
        <w:adjustRightInd w:val="0"/>
        <w:rPr>
          <w:sz w:val="28"/>
          <w:szCs w:val="28"/>
        </w:rPr>
      </w:pPr>
      <w:r w:rsidRPr="00D94716">
        <w:rPr>
          <w:sz w:val="28"/>
          <w:szCs w:val="28"/>
        </w:rPr>
        <w:t xml:space="preserve">      </w:t>
      </w:r>
      <w:r w:rsidR="00C84E87" w:rsidRPr="00D94716">
        <w:rPr>
          <w:sz w:val="28"/>
          <w:szCs w:val="28"/>
        </w:rPr>
        <w:t>1</w:t>
      </w:r>
      <w:r w:rsidR="00F25819">
        <w:rPr>
          <w:sz w:val="28"/>
          <w:szCs w:val="28"/>
        </w:rPr>
        <w:t>7</w:t>
      </w:r>
      <w:r w:rsidR="00C84E87" w:rsidRPr="00D94716">
        <w:rPr>
          <w:sz w:val="28"/>
          <w:szCs w:val="28"/>
        </w:rPr>
        <w:t>.</w:t>
      </w:r>
      <w:r w:rsidR="005D0B64" w:rsidRPr="00D94716">
        <w:rPr>
          <w:sz w:val="28"/>
          <w:szCs w:val="28"/>
        </w:rPr>
        <w:t>Целью осуществления мероприятий по технической и технологической модернизации сельского хозяйства является техническое и технологическое обновление парка сельскохозяйственной техники.</w:t>
      </w:r>
      <w:r w:rsidR="005D0B64" w:rsidRPr="00D94716">
        <w:rPr>
          <w:sz w:val="28"/>
          <w:szCs w:val="28"/>
        </w:rPr>
        <w:br/>
        <w:t xml:space="preserve"> Достижение поставленной цели будет осуществляться за счёт приобретения сельскохозяйственными товаропроизводителями высокотехнологичных машин для растениеводства и </w:t>
      </w:r>
      <w:r w:rsidR="00455DA6" w:rsidRPr="00D94716">
        <w:rPr>
          <w:sz w:val="28"/>
          <w:szCs w:val="28"/>
        </w:rPr>
        <w:t>кормопроизводства.</w:t>
      </w:r>
    </w:p>
    <w:p w:rsidR="00E65998" w:rsidRDefault="005D0B64" w:rsidP="00AB4B5C">
      <w:pPr>
        <w:pStyle w:val="a9"/>
        <w:rPr>
          <w:sz w:val="28"/>
          <w:szCs w:val="28"/>
        </w:rPr>
      </w:pPr>
      <w:r w:rsidRPr="00D94716">
        <w:rPr>
          <w:sz w:val="28"/>
          <w:szCs w:val="28"/>
        </w:rPr>
        <w:t xml:space="preserve">В целях повышение </w:t>
      </w:r>
      <w:r w:rsidR="00E218B7" w:rsidRPr="00D94716">
        <w:rPr>
          <w:sz w:val="28"/>
          <w:szCs w:val="28"/>
        </w:rPr>
        <w:t>эффективности и конкурентоспособности</w:t>
      </w:r>
      <w:r w:rsidRPr="00D94716">
        <w:rPr>
          <w:sz w:val="28"/>
          <w:szCs w:val="28"/>
        </w:rPr>
        <w:t xml:space="preserve"> сельскохозяйственной продукции </w:t>
      </w:r>
      <w:r w:rsidR="00E65998">
        <w:rPr>
          <w:sz w:val="28"/>
          <w:szCs w:val="28"/>
        </w:rPr>
        <w:t xml:space="preserve">Областной </w:t>
      </w:r>
      <w:r w:rsidRPr="00D94716">
        <w:rPr>
          <w:sz w:val="28"/>
          <w:szCs w:val="28"/>
        </w:rPr>
        <w:t xml:space="preserve">программой </w:t>
      </w:r>
      <w:r w:rsidR="00E218B7" w:rsidRPr="00D94716">
        <w:rPr>
          <w:sz w:val="28"/>
          <w:szCs w:val="28"/>
        </w:rPr>
        <w:t>предоставляется оказание</w:t>
      </w:r>
      <w:r w:rsidRPr="00D94716">
        <w:rPr>
          <w:sz w:val="28"/>
          <w:szCs w:val="28"/>
        </w:rPr>
        <w:t xml:space="preserve"> государственной поддержки сельскохозяйственным товаропроизводителям на техническую и технологическую модернизацию путем предоставления субсидий на возмещение части затрат на приобретение сельскохозяйственной </w:t>
      </w:r>
      <w:r w:rsidR="008B4F55" w:rsidRPr="00D94716">
        <w:rPr>
          <w:sz w:val="28"/>
          <w:szCs w:val="28"/>
        </w:rPr>
        <w:t>техники.</w:t>
      </w:r>
    </w:p>
    <w:p w:rsidR="005D0B64" w:rsidRPr="00D94716" w:rsidRDefault="004A0BBD" w:rsidP="00AB4B5C">
      <w:pPr>
        <w:pStyle w:val="a9"/>
        <w:rPr>
          <w:sz w:val="28"/>
          <w:szCs w:val="28"/>
        </w:rPr>
      </w:pPr>
      <w:r w:rsidRPr="00D94716">
        <w:rPr>
          <w:sz w:val="28"/>
          <w:szCs w:val="28"/>
        </w:rPr>
        <w:t xml:space="preserve"> Основные</w:t>
      </w:r>
      <w:r w:rsidR="005D0B64" w:rsidRPr="00D94716">
        <w:rPr>
          <w:sz w:val="28"/>
          <w:szCs w:val="28"/>
        </w:rPr>
        <w:t xml:space="preserve"> </w:t>
      </w:r>
      <w:r w:rsidR="00C1222D" w:rsidRPr="00D94716">
        <w:rPr>
          <w:sz w:val="28"/>
          <w:szCs w:val="28"/>
        </w:rPr>
        <w:t>индикативные показатели</w:t>
      </w:r>
      <w:r w:rsidR="005D0B64" w:rsidRPr="00D94716">
        <w:rPr>
          <w:sz w:val="28"/>
          <w:szCs w:val="28"/>
        </w:rPr>
        <w:t xml:space="preserve"> по </w:t>
      </w:r>
      <w:r w:rsidR="00C1222D" w:rsidRPr="00D94716">
        <w:rPr>
          <w:sz w:val="28"/>
          <w:szCs w:val="28"/>
        </w:rPr>
        <w:t>приобретению и</w:t>
      </w:r>
      <w:r w:rsidR="00A83B64" w:rsidRPr="00D94716">
        <w:rPr>
          <w:sz w:val="28"/>
          <w:szCs w:val="28"/>
        </w:rPr>
        <w:t xml:space="preserve"> обновлению </w:t>
      </w:r>
      <w:r w:rsidR="005D0B64" w:rsidRPr="00D94716">
        <w:rPr>
          <w:sz w:val="28"/>
          <w:szCs w:val="28"/>
        </w:rPr>
        <w:t xml:space="preserve">основных видов сельскохозяйственной техники представлены в приложении </w:t>
      </w:r>
      <w:r w:rsidR="00BE2520" w:rsidRPr="00D94716">
        <w:rPr>
          <w:sz w:val="28"/>
          <w:szCs w:val="28"/>
        </w:rPr>
        <w:t>2</w:t>
      </w:r>
      <w:r w:rsidR="005D0B64" w:rsidRPr="00D94716">
        <w:rPr>
          <w:sz w:val="28"/>
          <w:szCs w:val="28"/>
        </w:rPr>
        <w:t xml:space="preserve"> к Программе.</w:t>
      </w:r>
    </w:p>
    <w:p w:rsidR="00373519" w:rsidRPr="006843E4" w:rsidRDefault="00373519" w:rsidP="00373519">
      <w:pPr>
        <w:autoSpaceDE w:val="0"/>
        <w:autoSpaceDN w:val="0"/>
        <w:adjustRightInd w:val="0"/>
        <w:rPr>
          <w:sz w:val="28"/>
          <w:szCs w:val="28"/>
        </w:rPr>
      </w:pPr>
      <w:r w:rsidRPr="00D94716">
        <w:rPr>
          <w:sz w:val="28"/>
          <w:szCs w:val="28"/>
        </w:rPr>
        <w:t xml:space="preserve">     </w:t>
      </w:r>
      <w:r w:rsidRPr="006843E4">
        <w:rPr>
          <w:sz w:val="28"/>
          <w:szCs w:val="28"/>
        </w:rPr>
        <w:t>1</w:t>
      </w:r>
      <w:r w:rsidR="00F25819">
        <w:rPr>
          <w:sz w:val="28"/>
          <w:szCs w:val="28"/>
        </w:rPr>
        <w:t>8</w:t>
      </w:r>
      <w:r w:rsidRPr="006843E4">
        <w:rPr>
          <w:sz w:val="28"/>
          <w:szCs w:val="28"/>
        </w:rPr>
        <w:t xml:space="preserve">. Для решения задач по повышению финансовой устойчивости хозяйствующих субъектов АПК и стимулированию инвестиционной деятельности и инновационного развития </w:t>
      </w:r>
      <w:r w:rsidR="00E65998" w:rsidRPr="006843E4">
        <w:rPr>
          <w:sz w:val="28"/>
          <w:szCs w:val="28"/>
        </w:rPr>
        <w:t xml:space="preserve">АПК областной </w:t>
      </w:r>
      <w:r w:rsidRPr="006843E4">
        <w:rPr>
          <w:sz w:val="28"/>
          <w:szCs w:val="28"/>
        </w:rPr>
        <w:t xml:space="preserve">программой предусматривается возмещение части процентной ставки по кредитам путем предоставления </w:t>
      </w:r>
      <w:r w:rsidR="008B4F55" w:rsidRPr="006843E4">
        <w:rPr>
          <w:sz w:val="28"/>
          <w:szCs w:val="28"/>
        </w:rPr>
        <w:t>субсидий:</w:t>
      </w:r>
    </w:p>
    <w:p w:rsidR="00373519" w:rsidRPr="006843E4" w:rsidRDefault="00373519" w:rsidP="00373519">
      <w:pPr>
        <w:autoSpaceDE w:val="0"/>
        <w:autoSpaceDN w:val="0"/>
        <w:adjustRightInd w:val="0"/>
        <w:rPr>
          <w:sz w:val="28"/>
          <w:szCs w:val="28"/>
        </w:rPr>
      </w:pPr>
      <w:r w:rsidRPr="006843E4">
        <w:rPr>
          <w:sz w:val="28"/>
          <w:szCs w:val="28"/>
        </w:rPr>
        <w:t xml:space="preserve">      на возмещение сельскохозяйственным товаропроизводителям</w:t>
      </w:r>
      <w:r w:rsidR="00254B8E">
        <w:rPr>
          <w:sz w:val="28"/>
          <w:szCs w:val="28"/>
        </w:rPr>
        <w:t>,</w:t>
      </w:r>
      <w:r w:rsidRPr="006843E4">
        <w:rPr>
          <w:sz w:val="28"/>
          <w:szCs w:val="28"/>
        </w:rPr>
        <w:t xml:space="preserve"> части процентной ставки по краткосрочным кредитам (займам</w:t>
      </w:r>
      <w:r w:rsidR="00254B8E" w:rsidRPr="006843E4">
        <w:rPr>
          <w:sz w:val="28"/>
          <w:szCs w:val="28"/>
        </w:rPr>
        <w:t xml:space="preserve">), </w:t>
      </w:r>
      <w:r w:rsidR="00254B8E" w:rsidRPr="00254B8E">
        <w:rPr>
          <w:sz w:val="28"/>
          <w:szCs w:val="28"/>
        </w:rPr>
        <w:t xml:space="preserve">по инвестиционным кредитам </w:t>
      </w:r>
      <w:r w:rsidR="00254B8E" w:rsidRPr="006843E4">
        <w:rPr>
          <w:sz w:val="28"/>
          <w:szCs w:val="28"/>
        </w:rPr>
        <w:t>на</w:t>
      </w:r>
      <w:r w:rsidRPr="006843E4">
        <w:rPr>
          <w:sz w:val="28"/>
          <w:szCs w:val="28"/>
        </w:rPr>
        <w:t xml:space="preserve"> развитие растениеводства, переработки и реализации продукции растениеводства;</w:t>
      </w:r>
    </w:p>
    <w:p w:rsidR="00373519" w:rsidRPr="006843E4" w:rsidRDefault="00373519" w:rsidP="00373519">
      <w:pPr>
        <w:autoSpaceDE w:val="0"/>
        <w:autoSpaceDN w:val="0"/>
        <w:adjustRightInd w:val="0"/>
        <w:rPr>
          <w:sz w:val="28"/>
          <w:szCs w:val="28"/>
        </w:rPr>
      </w:pPr>
      <w:r w:rsidRPr="006843E4">
        <w:rPr>
          <w:sz w:val="28"/>
          <w:szCs w:val="28"/>
        </w:rPr>
        <w:t xml:space="preserve">              на возмещение части процентной ставки по долгосрочным, среднесрочным и краткосрочным кредитам, взятым малыми формами хозяйствования</w:t>
      </w:r>
    </w:p>
    <w:p w:rsidR="00BE2520" w:rsidRPr="00A94DB2" w:rsidRDefault="0090747E" w:rsidP="00373519">
      <w:pPr>
        <w:autoSpaceDE w:val="0"/>
        <w:autoSpaceDN w:val="0"/>
        <w:adjustRightInd w:val="0"/>
        <w:rPr>
          <w:spacing w:val="-6"/>
          <w:sz w:val="28"/>
          <w:szCs w:val="28"/>
        </w:rPr>
      </w:pPr>
      <w:r w:rsidRPr="00A94DB2">
        <w:rPr>
          <w:sz w:val="28"/>
          <w:szCs w:val="28"/>
        </w:rPr>
        <w:t xml:space="preserve">    </w:t>
      </w:r>
      <w:r w:rsidR="00BE2520" w:rsidRPr="00A94DB2">
        <w:rPr>
          <w:spacing w:val="-6"/>
          <w:sz w:val="28"/>
          <w:szCs w:val="28"/>
        </w:rPr>
        <w:t xml:space="preserve">Объемы субсидируемых кредитов представлены в  приложение </w:t>
      </w:r>
      <w:r w:rsidR="006843E4" w:rsidRPr="00A94DB2">
        <w:rPr>
          <w:spacing w:val="-6"/>
          <w:sz w:val="28"/>
          <w:szCs w:val="28"/>
        </w:rPr>
        <w:t>2</w:t>
      </w:r>
      <w:r w:rsidR="00BE2520" w:rsidRPr="00A94DB2">
        <w:rPr>
          <w:spacing w:val="-6"/>
          <w:sz w:val="28"/>
          <w:szCs w:val="28"/>
        </w:rPr>
        <w:t xml:space="preserve">  к программе.</w:t>
      </w:r>
    </w:p>
    <w:p w:rsidR="00373519" w:rsidRPr="00A94DB2" w:rsidRDefault="0090747E" w:rsidP="00373519">
      <w:pPr>
        <w:autoSpaceDE w:val="0"/>
        <w:autoSpaceDN w:val="0"/>
        <w:adjustRightInd w:val="0"/>
        <w:rPr>
          <w:sz w:val="28"/>
          <w:szCs w:val="28"/>
        </w:rPr>
      </w:pPr>
      <w:r w:rsidRPr="00A94DB2">
        <w:rPr>
          <w:sz w:val="28"/>
          <w:szCs w:val="28"/>
        </w:rPr>
        <w:t xml:space="preserve"> </w:t>
      </w:r>
      <w:r w:rsidR="00CC5947" w:rsidRPr="00FE27AC">
        <w:rPr>
          <w:sz w:val="28"/>
          <w:szCs w:val="28"/>
        </w:rPr>
        <w:t>1</w:t>
      </w:r>
      <w:r w:rsidR="00F25819" w:rsidRPr="00FE27AC">
        <w:rPr>
          <w:sz w:val="28"/>
          <w:szCs w:val="28"/>
        </w:rPr>
        <w:t>9</w:t>
      </w:r>
      <w:r w:rsidR="00373519" w:rsidRPr="00FE27AC">
        <w:rPr>
          <w:sz w:val="28"/>
          <w:szCs w:val="28"/>
        </w:rPr>
        <w:t>.</w:t>
      </w:r>
      <w:r w:rsidR="00373519" w:rsidRPr="00A94DB2">
        <w:rPr>
          <w:sz w:val="28"/>
          <w:szCs w:val="28"/>
        </w:rPr>
        <w:t xml:space="preserve"> В целях обеспечения развития малых форм хозяйствования в сельской местности и повышения их финансовой устойчивости планируется:</w:t>
      </w:r>
    </w:p>
    <w:p w:rsidR="00373519" w:rsidRPr="00A94DB2" w:rsidRDefault="00373519" w:rsidP="00373519">
      <w:pPr>
        <w:autoSpaceDE w:val="0"/>
        <w:autoSpaceDN w:val="0"/>
        <w:adjustRightInd w:val="0"/>
        <w:rPr>
          <w:sz w:val="28"/>
          <w:szCs w:val="28"/>
        </w:rPr>
      </w:pPr>
      <w:r w:rsidRPr="00A94DB2">
        <w:rPr>
          <w:sz w:val="28"/>
          <w:szCs w:val="28"/>
        </w:rPr>
        <w:t xml:space="preserve">          предоставление грантов на создание и развитие КФХ путем перечисления бюджетных средств в виде субсидий на счета начинающих </w:t>
      </w:r>
      <w:r w:rsidRPr="00A94DB2">
        <w:rPr>
          <w:sz w:val="28"/>
          <w:szCs w:val="28"/>
        </w:rPr>
        <w:lastRenderedPageBreak/>
        <w:t>фермеров в порядке, устанавливаемом Прав</w:t>
      </w:r>
      <w:r w:rsidR="00E65998" w:rsidRPr="00A94DB2">
        <w:rPr>
          <w:sz w:val="28"/>
          <w:szCs w:val="28"/>
        </w:rPr>
        <w:t xml:space="preserve">ительством Челябинской области </w:t>
      </w:r>
      <w:r w:rsidRPr="00A94DB2">
        <w:rPr>
          <w:sz w:val="28"/>
          <w:szCs w:val="28"/>
        </w:rPr>
        <w:t xml:space="preserve">           обеспечение дост</w:t>
      </w:r>
      <w:r w:rsidR="006843E4" w:rsidRPr="00A94DB2">
        <w:rPr>
          <w:sz w:val="28"/>
          <w:szCs w:val="28"/>
        </w:rPr>
        <w:t>упа граждан, ведущих ЛПХ и КФХ.</w:t>
      </w:r>
    </w:p>
    <w:p w:rsidR="005D0B64" w:rsidRPr="00A94DB2" w:rsidRDefault="005D0B64" w:rsidP="005D376F">
      <w:pPr>
        <w:autoSpaceDE w:val="0"/>
        <w:autoSpaceDN w:val="0"/>
        <w:adjustRightInd w:val="0"/>
        <w:rPr>
          <w:sz w:val="28"/>
          <w:szCs w:val="28"/>
        </w:rPr>
      </w:pPr>
      <w:r w:rsidRPr="00A94DB2">
        <w:rPr>
          <w:sz w:val="28"/>
          <w:szCs w:val="28"/>
        </w:rPr>
        <w:t xml:space="preserve">Для достижения поставленной цели необходимо решить задачу привлечения кредитов </w:t>
      </w:r>
      <w:r w:rsidR="001C41EB" w:rsidRPr="00A94DB2">
        <w:rPr>
          <w:sz w:val="28"/>
          <w:szCs w:val="28"/>
        </w:rPr>
        <w:t>банков малыми</w:t>
      </w:r>
      <w:r w:rsidR="00BE2520" w:rsidRPr="00A94DB2">
        <w:rPr>
          <w:sz w:val="28"/>
          <w:szCs w:val="28"/>
        </w:rPr>
        <w:t xml:space="preserve"> формами хозяйствования</w:t>
      </w:r>
      <w:r w:rsidR="002400EA" w:rsidRPr="00A94DB2">
        <w:rPr>
          <w:sz w:val="28"/>
          <w:szCs w:val="28"/>
        </w:rPr>
        <w:t>.</w:t>
      </w:r>
      <w:r w:rsidRPr="00A94DB2">
        <w:rPr>
          <w:sz w:val="28"/>
          <w:szCs w:val="28"/>
        </w:rPr>
        <w:t xml:space="preserve"> Объёмы кредитов сельскохозяйственных организаций за 20</w:t>
      </w:r>
      <w:r w:rsidR="006843E4" w:rsidRPr="00A94DB2">
        <w:rPr>
          <w:sz w:val="28"/>
          <w:szCs w:val="28"/>
        </w:rPr>
        <w:t>21</w:t>
      </w:r>
      <w:r w:rsidRPr="00A94DB2">
        <w:rPr>
          <w:sz w:val="28"/>
          <w:szCs w:val="28"/>
        </w:rPr>
        <w:t>- 20</w:t>
      </w:r>
      <w:r w:rsidR="00373519" w:rsidRPr="00A94DB2">
        <w:rPr>
          <w:sz w:val="28"/>
          <w:szCs w:val="28"/>
        </w:rPr>
        <w:t>2</w:t>
      </w:r>
      <w:r w:rsidR="006843E4" w:rsidRPr="00A94DB2">
        <w:rPr>
          <w:sz w:val="28"/>
          <w:szCs w:val="28"/>
        </w:rPr>
        <w:t>3</w:t>
      </w:r>
      <w:r w:rsidRPr="00A94DB2">
        <w:rPr>
          <w:sz w:val="28"/>
          <w:szCs w:val="28"/>
        </w:rPr>
        <w:t xml:space="preserve"> </w:t>
      </w:r>
      <w:r w:rsidR="00CC5947" w:rsidRPr="00A94DB2">
        <w:rPr>
          <w:sz w:val="28"/>
          <w:szCs w:val="28"/>
        </w:rPr>
        <w:t>годы составят</w:t>
      </w:r>
      <w:r w:rsidRPr="00A94DB2">
        <w:rPr>
          <w:sz w:val="28"/>
          <w:szCs w:val="28"/>
        </w:rPr>
        <w:t xml:space="preserve"> </w:t>
      </w:r>
      <w:r w:rsidR="00A94DB2" w:rsidRPr="00A94DB2">
        <w:rPr>
          <w:sz w:val="28"/>
          <w:szCs w:val="28"/>
        </w:rPr>
        <w:t>195</w:t>
      </w:r>
      <w:r w:rsidRPr="00A94DB2">
        <w:rPr>
          <w:sz w:val="28"/>
          <w:szCs w:val="28"/>
        </w:rPr>
        <w:t xml:space="preserve"> </w:t>
      </w:r>
      <w:r w:rsidR="004A0BBD" w:rsidRPr="00A94DB2">
        <w:rPr>
          <w:sz w:val="28"/>
          <w:szCs w:val="28"/>
        </w:rPr>
        <w:t>млн., руб.</w:t>
      </w:r>
      <w:r w:rsidRPr="00A94DB2">
        <w:rPr>
          <w:sz w:val="28"/>
          <w:szCs w:val="28"/>
        </w:rPr>
        <w:t xml:space="preserve"> </w:t>
      </w:r>
    </w:p>
    <w:p w:rsidR="009D37B1" w:rsidRDefault="009D37B1" w:rsidP="005D0B64">
      <w:pPr>
        <w:autoSpaceDE w:val="0"/>
        <w:autoSpaceDN w:val="0"/>
        <w:adjustRightInd w:val="0"/>
        <w:ind w:firstLine="540"/>
        <w:jc w:val="both"/>
        <w:rPr>
          <w:sz w:val="28"/>
          <w:szCs w:val="28"/>
        </w:rPr>
      </w:pPr>
      <w:r w:rsidRPr="00A94DB2">
        <w:rPr>
          <w:sz w:val="28"/>
          <w:szCs w:val="28"/>
        </w:rPr>
        <w:t>Индикативные показатели развития малых форм</w:t>
      </w:r>
      <w:r w:rsidRPr="00D94716">
        <w:rPr>
          <w:sz w:val="28"/>
          <w:szCs w:val="28"/>
        </w:rPr>
        <w:t xml:space="preserve"> хозяйствования представлены </w:t>
      </w:r>
      <w:r w:rsidR="002B6B4C" w:rsidRPr="00D94716">
        <w:rPr>
          <w:sz w:val="28"/>
          <w:szCs w:val="28"/>
        </w:rPr>
        <w:t>в приложения</w:t>
      </w:r>
      <w:r w:rsidRPr="00D94716">
        <w:rPr>
          <w:sz w:val="28"/>
          <w:szCs w:val="28"/>
        </w:rPr>
        <w:t xml:space="preserve"> 2 к программе</w:t>
      </w:r>
      <w:r w:rsidR="004049FD">
        <w:rPr>
          <w:sz w:val="28"/>
          <w:szCs w:val="28"/>
        </w:rPr>
        <w:t>.</w:t>
      </w:r>
    </w:p>
    <w:p w:rsidR="004049FD" w:rsidRDefault="004049FD" w:rsidP="005D0B64">
      <w:pPr>
        <w:autoSpaceDE w:val="0"/>
        <w:autoSpaceDN w:val="0"/>
        <w:adjustRightInd w:val="0"/>
        <w:ind w:firstLine="540"/>
        <w:jc w:val="both"/>
        <w:rPr>
          <w:sz w:val="28"/>
          <w:szCs w:val="28"/>
        </w:rPr>
      </w:pPr>
      <w:r w:rsidRPr="004049FD">
        <w:rPr>
          <w:sz w:val="28"/>
          <w:szCs w:val="28"/>
        </w:rPr>
        <w:t xml:space="preserve">Субсидирование в этой области </w:t>
      </w:r>
      <w:r w:rsidR="002B6B4C" w:rsidRPr="004049FD">
        <w:rPr>
          <w:sz w:val="28"/>
          <w:szCs w:val="28"/>
        </w:rPr>
        <w:t>осуществляется из</w:t>
      </w:r>
      <w:r w:rsidRPr="004049FD">
        <w:rPr>
          <w:sz w:val="28"/>
          <w:szCs w:val="28"/>
        </w:rPr>
        <w:t xml:space="preserve"> областного и федерального бюджетов</w:t>
      </w:r>
      <w:r w:rsidR="00CC5947">
        <w:rPr>
          <w:sz w:val="28"/>
          <w:szCs w:val="28"/>
        </w:rPr>
        <w:t>,</w:t>
      </w:r>
      <w:r w:rsidR="00CC5947" w:rsidRPr="00CC5947">
        <w:rPr>
          <w:sz w:val="28"/>
          <w:szCs w:val="28"/>
        </w:rPr>
        <w:t xml:space="preserve"> поэтому в муниципальной программе показатели по объемам субсидирования не представлены. </w:t>
      </w:r>
      <w:r w:rsidRPr="004049FD">
        <w:rPr>
          <w:sz w:val="28"/>
          <w:szCs w:val="28"/>
        </w:rPr>
        <w:t xml:space="preserve">Управление сельского хозяйства и продовольствия </w:t>
      </w:r>
      <w:proofErr w:type="spellStart"/>
      <w:r w:rsidR="00236251">
        <w:rPr>
          <w:sz w:val="28"/>
          <w:szCs w:val="28"/>
        </w:rPr>
        <w:t>Варненского</w:t>
      </w:r>
      <w:proofErr w:type="spellEnd"/>
      <w:r w:rsidR="00236251">
        <w:rPr>
          <w:sz w:val="28"/>
          <w:szCs w:val="28"/>
        </w:rPr>
        <w:t xml:space="preserve"> </w:t>
      </w:r>
      <w:r w:rsidR="00236251" w:rsidRPr="004049FD">
        <w:rPr>
          <w:sz w:val="28"/>
          <w:szCs w:val="28"/>
        </w:rPr>
        <w:t>района</w:t>
      </w:r>
      <w:r w:rsidRPr="004049FD">
        <w:rPr>
          <w:sz w:val="28"/>
          <w:szCs w:val="28"/>
        </w:rPr>
        <w:t xml:space="preserve"> осуществляет своевременное информирование </w:t>
      </w:r>
      <w:proofErr w:type="spellStart"/>
      <w:r w:rsidRPr="004049FD">
        <w:rPr>
          <w:sz w:val="28"/>
          <w:szCs w:val="28"/>
        </w:rPr>
        <w:t>сельхозтоваропроизводителей</w:t>
      </w:r>
      <w:proofErr w:type="spellEnd"/>
      <w:r w:rsidRPr="004049FD">
        <w:rPr>
          <w:sz w:val="28"/>
          <w:szCs w:val="28"/>
        </w:rPr>
        <w:t>, консультационную помощь в подготовке документов, сбор, проверку и сдачу документов на субсидирование в Министерство сельского хозяйства Челябинской области</w:t>
      </w:r>
    </w:p>
    <w:p w:rsidR="00366977" w:rsidRPr="00366977" w:rsidRDefault="00366977" w:rsidP="00366977">
      <w:pPr>
        <w:autoSpaceDE w:val="0"/>
        <w:autoSpaceDN w:val="0"/>
        <w:adjustRightInd w:val="0"/>
        <w:ind w:firstLine="540"/>
        <w:jc w:val="both"/>
        <w:rPr>
          <w:sz w:val="28"/>
          <w:szCs w:val="28"/>
        </w:rPr>
      </w:pPr>
      <w:r w:rsidRPr="00FE27AC">
        <w:rPr>
          <w:sz w:val="28"/>
          <w:szCs w:val="28"/>
        </w:rPr>
        <w:t>2</w:t>
      </w:r>
      <w:r w:rsidR="00FE27AC" w:rsidRPr="00FE27AC">
        <w:rPr>
          <w:sz w:val="28"/>
          <w:szCs w:val="28"/>
        </w:rPr>
        <w:t>0</w:t>
      </w:r>
      <w:r w:rsidRPr="00FE27AC">
        <w:rPr>
          <w:sz w:val="28"/>
          <w:szCs w:val="28"/>
        </w:rPr>
        <w:t>.</w:t>
      </w:r>
      <w:r w:rsidRPr="00366977">
        <w:rPr>
          <w:sz w:val="28"/>
          <w:szCs w:val="28"/>
        </w:rPr>
        <w:t xml:space="preserve">  На развитие   отрасли сельского хозяйства </w:t>
      </w:r>
      <w:proofErr w:type="gramStart"/>
      <w:r w:rsidRPr="00366977">
        <w:rPr>
          <w:sz w:val="28"/>
          <w:szCs w:val="28"/>
        </w:rPr>
        <w:t xml:space="preserve">в  </w:t>
      </w:r>
      <w:proofErr w:type="spellStart"/>
      <w:r w:rsidRPr="00366977">
        <w:rPr>
          <w:sz w:val="28"/>
          <w:szCs w:val="28"/>
        </w:rPr>
        <w:t>Варненском</w:t>
      </w:r>
      <w:proofErr w:type="spellEnd"/>
      <w:proofErr w:type="gramEnd"/>
      <w:r w:rsidRPr="00366977">
        <w:rPr>
          <w:sz w:val="28"/>
          <w:szCs w:val="28"/>
        </w:rPr>
        <w:t xml:space="preserve"> муниципальном районе  влияют  ряд неблагоприятных факторов (рисков), которые подразделяются на  внешние риски и внутренние риски .</w:t>
      </w:r>
    </w:p>
    <w:p w:rsidR="00366977" w:rsidRPr="00366977" w:rsidRDefault="00366977" w:rsidP="00366977">
      <w:pPr>
        <w:autoSpaceDE w:val="0"/>
        <w:autoSpaceDN w:val="0"/>
        <w:adjustRightInd w:val="0"/>
        <w:ind w:firstLine="540"/>
        <w:jc w:val="both"/>
        <w:rPr>
          <w:sz w:val="28"/>
          <w:szCs w:val="28"/>
        </w:rPr>
      </w:pPr>
      <w:r w:rsidRPr="00366977">
        <w:rPr>
          <w:sz w:val="28"/>
          <w:szCs w:val="28"/>
        </w:rPr>
        <w:t>К внешним рискам относятся:</w:t>
      </w:r>
    </w:p>
    <w:p w:rsidR="00366977" w:rsidRPr="00366977" w:rsidRDefault="00366977" w:rsidP="00366977">
      <w:pPr>
        <w:autoSpaceDE w:val="0"/>
        <w:autoSpaceDN w:val="0"/>
        <w:adjustRightInd w:val="0"/>
        <w:ind w:firstLine="540"/>
        <w:jc w:val="both"/>
        <w:rPr>
          <w:sz w:val="28"/>
          <w:szCs w:val="28"/>
        </w:rPr>
      </w:pPr>
      <w:r w:rsidRPr="00366977">
        <w:rPr>
          <w:sz w:val="28"/>
          <w:szCs w:val="28"/>
        </w:rPr>
        <w:t xml:space="preserve">-рыночные – </w:t>
      </w:r>
      <w:proofErr w:type="spellStart"/>
      <w:r w:rsidRPr="00366977">
        <w:rPr>
          <w:sz w:val="28"/>
          <w:szCs w:val="28"/>
        </w:rPr>
        <w:t>диспаритет</w:t>
      </w:r>
      <w:proofErr w:type="spellEnd"/>
      <w:r w:rsidRPr="00366977">
        <w:rPr>
          <w:sz w:val="28"/>
          <w:szCs w:val="28"/>
        </w:rPr>
        <w:t xml:space="preserve"> цен на сельскохозяйственную продукцию, промышленную продукцию и энергоносители;</w:t>
      </w:r>
    </w:p>
    <w:p w:rsidR="00366977" w:rsidRPr="00366977" w:rsidRDefault="00366977" w:rsidP="00366977">
      <w:pPr>
        <w:autoSpaceDE w:val="0"/>
        <w:autoSpaceDN w:val="0"/>
        <w:adjustRightInd w:val="0"/>
        <w:ind w:firstLine="540"/>
        <w:jc w:val="both"/>
        <w:rPr>
          <w:sz w:val="28"/>
          <w:szCs w:val="28"/>
        </w:rPr>
      </w:pPr>
      <w:r w:rsidRPr="00366977">
        <w:rPr>
          <w:sz w:val="28"/>
          <w:szCs w:val="28"/>
        </w:rPr>
        <w:t>-макроэкономические –неудовлетворительный уровень развития рыночной инфраструктуры, затрудняющий доступ сельскохозяйственных товаропроизводителей к рынкам финансовых, материально-технических и информационных ресурсов, готовой продукции;</w:t>
      </w:r>
    </w:p>
    <w:p w:rsidR="00366977" w:rsidRPr="00366977" w:rsidRDefault="00366977" w:rsidP="00366977">
      <w:pPr>
        <w:autoSpaceDE w:val="0"/>
        <w:autoSpaceDN w:val="0"/>
        <w:adjustRightInd w:val="0"/>
        <w:ind w:firstLine="540"/>
        <w:jc w:val="both"/>
        <w:rPr>
          <w:sz w:val="28"/>
          <w:szCs w:val="28"/>
        </w:rPr>
      </w:pPr>
      <w:r w:rsidRPr="00366977">
        <w:rPr>
          <w:sz w:val="28"/>
          <w:szCs w:val="28"/>
        </w:rPr>
        <w:t>-финансовые риски, связанные с сокращением запланированных межбюджетных трансфертов в местный бюджет из бюджетов бюджетной системы РФ;</w:t>
      </w:r>
    </w:p>
    <w:p w:rsidR="00366977" w:rsidRPr="00366977" w:rsidRDefault="00366977" w:rsidP="00366977">
      <w:pPr>
        <w:autoSpaceDE w:val="0"/>
        <w:autoSpaceDN w:val="0"/>
        <w:adjustRightInd w:val="0"/>
        <w:ind w:firstLine="540"/>
        <w:jc w:val="both"/>
        <w:rPr>
          <w:sz w:val="28"/>
          <w:szCs w:val="28"/>
        </w:rPr>
      </w:pPr>
      <w:r w:rsidRPr="00366977">
        <w:rPr>
          <w:sz w:val="28"/>
          <w:szCs w:val="28"/>
        </w:rPr>
        <w:t xml:space="preserve"> социальные – непривлекательные условия жизни в сельских поселениях, невысокий уровень жизни сельского населения, недостаточное качество услуг социальной инфраструктуры (здравоохранения, образования, культуры), отток молодежи;</w:t>
      </w:r>
    </w:p>
    <w:p w:rsidR="00366977" w:rsidRPr="00366977" w:rsidRDefault="00366977" w:rsidP="00366977">
      <w:pPr>
        <w:autoSpaceDE w:val="0"/>
        <w:autoSpaceDN w:val="0"/>
        <w:adjustRightInd w:val="0"/>
        <w:ind w:firstLine="540"/>
        <w:jc w:val="both"/>
        <w:rPr>
          <w:sz w:val="28"/>
          <w:szCs w:val="28"/>
        </w:rPr>
      </w:pPr>
      <w:r w:rsidRPr="00366977">
        <w:rPr>
          <w:sz w:val="28"/>
          <w:szCs w:val="28"/>
        </w:rPr>
        <w:t xml:space="preserve"> -</w:t>
      </w:r>
      <w:proofErr w:type="spellStart"/>
      <w:r w:rsidRPr="00366977">
        <w:rPr>
          <w:sz w:val="28"/>
          <w:szCs w:val="28"/>
        </w:rPr>
        <w:t>природно</w:t>
      </w:r>
      <w:proofErr w:type="spellEnd"/>
      <w:r w:rsidRPr="00366977">
        <w:rPr>
          <w:sz w:val="28"/>
          <w:szCs w:val="28"/>
        </w:rPr>
        <w:t>–климатические – существенная зависимость производства продукции растениеводства от природных и погодных условий;</w:t>
      </w:r>
    </w:p>
    <w:p w:rsidR="00366977" w:rsidRPr="00366977" w:rsidRDefault="00366977" w:rsidP="00366977">
      <w:pPr>
        <w:autoSpaceDE w:val="0"/>
        <w:autoSpaceDN w:val="0"/>
        <w:adjustRightInd w:val="0"/>
        <w:ind w:firstLine="540"/>
        <w:jc w:val="both"/>
        <w:rPr>
          <w:sz w:val="28"/>
          <w:szCs w:val="28"/>
        </w:rPr>
      </w:pPr>
      <w:r w:rsidRPr="00366977">
        <w:rPr>
          <w:sz w:val="28"/>
          <w:szCs w:val="28"/>
        </w:rPr>
        <w:t xml:space="preserve">- технологические </w:t>
      </w:r>
      <w:proofErr w:type="gramStart"/>
      <w:r w:rsidRPr="00366977">
        <w:rPr>
          <w:sz w:val="28"/>
          <w:szCs w:val="28"/>
        </w:rPr>
        <w:t>риски  -</w:t>
      </w:r>
      <w:proofErr w:type="gramEnd"/>
      <w:r w:rsidRPr="00366977">
        <w:rPr>
          <w:sz w:val="28"/>
          <w:szCs w:val="28"/>
        </w:rPr>
        <w:t xml:space="preserve"> низкий уровень технологического обеспечения приводит к тому, что основные технологические операции выполняются не в оптимальные сроки, что приводит к снижению объемов получаемой продукции и ее качества;</w:t>
      </w:r>
    </w:p>
    <w:p w:rsidR="00366977" w:rsidRPr="00366977" w:rsidRDefault="00366977" w:rsidP="00366977">
      <w:pPr>
        <w:autoSpaceDE w:val="0"/>
        <w:autoSpaceDN w:val="0"/>
        <w:adjustRightInd w:val="0"/>
        <w:ind w:firstLine="540"/>
        <w:jc w:val="both"/>
        <w:rPr>
          <w:sz w:val="28"/>
          <w:szCs w:val="28"/>
        </w:rPr>
      </w:pPr>
      <w:r w:rsidRPr="00366977">
        <w:rPr>
          <w:sz w:val="28"/>
          <w:szCs w:val="28"/>
        </w:rPr>
        <w:t>-правовые риски, которые проявляются в изменение законодательной и нормативно-</w:t>
      </w:r>
      <w:proofErr w:type="gramStart"/>
      <w:r w:rsidRPr="00366977">
        <w:rPr>
          <w:sz w:val="28"/>
          <w:szCs w:val="28"/>
        </w:rPr>
        <w:t>правовой  базы</w:t>
      </w:r>
      <w:proofErr w:type="gramEnd"/>
      <w:r w:rsidRPr="00366977">
        <w:rPr>
          <w:sz w:val="28"/>
          <w:szCs w:val="28"/>
        </w:rPr>
        <w:t xml:space="preserve"> на федеральном и региональном уровнях  ,в несвоевременном принятии на федеральном и региональном уровнях решении ,необходимых для эффективной реализаций муниципальной программы</w:t>
      </w:r>
    </w:p>
    <w:p w:rsidR="00366977" w:rsidRPr="00366977" w:rsidRDefault="00366977" w:rsidP="00366977">
      <w:pPr>
        <w:autoSpaceDE w:val="0"/>
        <w:autoSpaceDN w:val="0"/>
        <w:adjustRightInd w:val="0"/>
        <w:ind w:firstLine="540"/>
        <w:jc w:val="both"/>
        <w:rPr>
          <w:sz w:val="28"/>
          <w:szCs w:val="28"/>
        </w:rPr>
      </w:pPr>
      <w:r w:rsidRPr="00366977">
        <w:rPr>
          <w:sz w:val="28"/>
          <w:szCs w:val="28"/>
        </w:rPr>
        <w:t>К внутренним рискам относятся:</w:t>
      </w:r>
    </w:p>
    <w:p w:rsidR="00366977" w:rsidRPr="00366977" w:rsidRDefault="00366977" w:rsidP="00366977">
      <w:pPr>
        <w:autoSpaceDE w:val="0"/>
        <w:autoSpaceDN w:val="0"/>
        <w:adjustRightInd w:val="0"/>
        <w:ind w:firstLine="540"/>
        <w:jc w:val="both"/>
        <w:rPr>
          <w:sz w:val="28"/>
          <w:szCs w:val="28"/>
        </w:rPr>
      </w:pPr>
      <w:r w:rsidRPr="00366977">
        <w:rPr>
          <w:sz w:val="28"/>
          <w:szCs w:val="28"/>
        </w:rPr>
        <w:t xml:space="preserve">-Риски, связанные с сокращением запланированных объемов бюджетных ассигновании местного бюджета на финансово обеспечение программы. </w:t>
      </w:r>
    </w:p>
    <w:p w:rsidR="00366977" w:rsidRPr="00366977" w:rsidRDefault="00366977" w:rsidP="00366977">
      <w:pPr>
        <w:autoSpaceDE w:val="0"/>
        <w:autoSpaceDN w:val="0"/>
        <w:adjustRightInd w:val="0"/>
        <w:ind w:firstLine="540"/>
        <w:jc w:val="both"/>
        <w:rPr>
          <w:sz w:val="28"/>
          <w:szCs w:val="28"/>
        </w:rPr>
      </w:pPr>
      <w:r w:rsidRPr="00366977">
        <w:rPr>
          <w:sz w:val="28"/>
          <w:szCs w:val="28"/>
        </w:rPr>
        <w:lastRenderedPageBreak/>
        <w:t>-операционные риски, связанные с недостаточным контролем за реализации муниципальной программы.</w:t>
      </w:r>
    </w:p>
    <w:p w:rsidR="00366977" w:rsidRPr="00366977" w:rsidRDefault="00366977" w:rsidP="00366977">
      <w:pPr>
        <w:autoSpaceDE w:val="0"/>
        <w:autoSpaceDN w:val="0"/>
        <w:adjustRightInd w:val="0"/>
        <w:ind w:firstLine="540"/>
        <w:jc w:val="both"/>
        <w:rPr>
          <w:sz w:val="28"/>
          <w:szCs w:val="28"/>
        </w:rPr>
      </w:pPr>
      <w:r w:rsidRPr="00366977">
        <w:rPr>
          <w:sz w:val="28"/>
          <w:szCs w:val="28"/>
        </w:rPr>
        <w:t>Вышеназванные риски непосредственно воздействуют на производителей сельскохозяйственной продукции. Последствия такого воздействия могут быть достаточно тяжелыми, вплоть до полного банкротства производителя. Для минимизации последствии рисков на реализацию муниципальной программы предусмотрены следующие мероприятия (приложение№</w:t>
      </w:r>
      <w:r w:rsidR="009459CA">
        <w:rPr>
          <w:sz w:val="28"/>
          <w:szCs w:val="28"/>
        </w:rPr>
        <w:t>1</w:t>
      </w:r>
      <w:r w:rsidRPr="00366977">
        <w:rPr>
          <w:sz w:val="28"/>
          <w:szCs w:val="28"/>
        </w:rPr>
        <w:t xml:space="preserve">к программе):  </w:t>
      </w:r>
    </w:p>
    <w:p w:rsidR="00366977" w:rsidRPr="00366977" w:rsidRDefault="00366977" w:rsidP="00366977">
      <w:pPr>
        <w:autoSpaceDE w:val="0"/>
        <w:autoSpaceDN w:val="0"/>
        <w:adjustRightInd w:val="0"/>
        <w:ind w:firstLine="540"/>
        <w:jc w:val="both"/>
        <w:rPr>
          <w:sz w:val="28"/>
          <w:szCs w:val="28"/>
        </w:rPr>
      </w:pPr>
      <w:r w:rsidRPr="00366977">
        <w:rPr>
          <w:sz w:val="28"/>
          <w:szCs w:val="28"/>
        </w:rPr>
        <w:t>•</w:t>
      </w:r>
      <w:r w:rsidRPr="00366977">
        <w:rPr>
          <w:sz w:val="28"/>
          <w:szCs w:val="28"/>
        </w:rPr>
        <w:tab/>
        <w:t>Страхование посевных площадей до 22%к 2023 году;</w:t>
      </w:r>
    </w:p>
    <w:p w:rsidR="00366977" w:rsidRPr="00366977" w:rsidRDefault="00366977" w:rsidP="00366977">
      <w:pPr>
        <w:autoSpaceDE w:val="0"/>
        <w:autoSpaceDN w:val="0"/>
        <w:adjustRightInd w:val="0"/>
        <w:ind w:firstLine="540"/>
        <w:jc w:val="both"/>
        <w:rPr>
          <w:sz w:val="28"/>
          <w:szCs w:val="28"/>
        </w:rPr>
      </w:pPr>
      <w:r w:rsidRPr="00366977">
        <w:rPr>
          <w:sz w:val="28"/>
          <w:szCs w:val="28"/>
        </w:rPr>
        <w:t>•</w:t>
      </w:r>
      <w:r w:rsidRPr="00366977">
        <w:rPr>
          <w:sz w:val="28"/>
          <w:szCs w:val="28"/>
        </w:rPr>
        <w:tab/>
        <w:t>Увеличение удельного веса элитными семенами в общей площади посевов –до7,1%к 2023 году;</w:t>
      </w:r>
    </w:p>
    <w:p w:rsidR="00366977" w:rsidRPr="00366977" w:rsidRDefault="00366977" w:rsidP="00366977">
      <w:pPr>
        <w:autoSpaceDE w:val="0"/>
        <w:autoSpaceDN w:val="0"/>
        <w:adjustRightInd w:val="0"/>
        <w:ind w:firstLine="540"/>
        <w:jc w:val="both"/>
        <w:rPr>
          <w:sz w:val="28"/>
          <w:szCs w:val="28"/>
        </w:rPr>
      </w:pPr>
      <w:r w:rsidRPr="00366977">
        <w:rPr>
          <w:sz w:val="28"/>
          <w:szCs w:val="28"/>
        </w:rPr>
        <w:t>•</w:t>
      </w:r>
      <w:r w:rsidRPr="00366977">
        <w:rPr>
          <w:sz w:val="28"/>
          <w:szCs w:val="28"/>
        </w:rPr>
        <w:tab/>
        <w:t xml:space="preserve">Внесение минеральных и органических </w:t>
      </w:r>
      <w:proofErr w:type="gramStart"/>
      <w:r w:rsidRPr="00366977">
        <w:rPr>
          <w:sz w:val="28"/>
          <w:szCs w:val="28"/>
        </w:rPr>
        <w:t>удобрении ;</w:t>
      </w:r>
      <w:proofErr w:type="gramEnd"/>
    </w:p>
    <w:p w:rsidR="00366977" w:rsidRPr="00366977" w:rsidRDefault="00366977" w:rsidP="00366977">
      <w:pPr>
        <w:autoSpaceDE w:val="0"/>
        <w:autoSpaceDN w:val="0"/>
        <w:adjustRightInd w:val="0"/>
        <w:ind w:firstLine="540"/>
        <w:jc w:val="both"/>
        <w:rPr>
          <w:sz w:val="28"/>
          <w:szCs w:val="28"/>
        </w:rPr>
      </w:pPr>
      <w:r w:rsidRPr="00366977">
        <w:rPr>
          <w:sz w:val="28"/>
          <w:szCs w:val="28"/>
        </w:rPr>
        <w:t>•</w:t>
      </w:r>
      <w:r w:rsidRPr="00366977">
        <w:rPr>
          <w:sz w:val="28"/>
          <w:szCs w:val="28"/>
        </w:rPr>
        <w:tab/>
        <w:t xml:space="preserve">Поддержание высокого уровня качества материально технической базы -увеличение коэффициента обновления основных видов сельскохозяйственной </w:t>
      </w:r>
      <w:proofErr w:type="gramStart"/>
      <w:r w:rsidRPr="00366977">
        <w:rPr>
          <w:sz w:val="28"/>
          <w:szCs w:val="28"/>
        </w:rPr>
        <w:t>техники .</w:t>
      </w:r>
      <w:proofErr w:type="gramEnd"/>
      <w:r w:rsidRPr="00366977">
        <w:rPr>
          <w:sz w:val="28"/>
          <w:szCs w:val="28"/>
        </w:rPr>
        <w:t xml:space="preserve"> В определенных пределах добиться снижения риска для сельскохозяйственных предприятии  можно посредством лизинга сельскохозяйственной техники, когда средства для платежа зарабатываются в ходе ее эффективной эксплуатации.</w:t>
      </w:r>
    </w:p>
    <w:p w:rsidR="00366977" w:rsidRPr="00366977" w:rsidRDefault="00366977" w:rsidP="00366977">
      <w:pPr>
        <w:autoSpaceDE w:val="0"/>
        <w:autoSpaceDN w:val="0"/>
        <w:adjustRightInd w:val="0"/>
        <w:ind w:firstLine="540"/>
        <w:jc w:val="both"/>
        <w:rPr>
          <w:sz w:val="28"/>
          <w:szCs w:val="28"/>
        </w:rPr>
      </w:pPr>
      <w:r w:rsidRPr="00366977">
        <w:rPr>
          <w:sz w:val="28"/>
          <w:szCs w:val="28"/>
        </w:rPr>
        <w:t>•</w:t>
      </w:r>
      <w:r w:rsidRPr="00366977">
        <w:rPr>
          <w:sz w:val="28"/>
          <w:szCs w:val="28"/>
        </w:rPr>
        <w:tab/>
        <w:t xml:space="preserve"> Обучение новым технологиям и внедрение цифровых технологии на рациональное использование земель сельскохозяйственного назначения, предоставление прогнозов и информации о погодных условиях.</w:t>
      </w:r>
    </w:p>
    <w:p w:rsidR="00366977" w:rsidRPr="00366977" w:rsidRDefault="00366977" w:rsidP="00366977">
      <w:pPr>
        <w:autoSpaceDE w:val="0"/>
        <w:autoSpaceDN w:val="0"/>
        <w:adjustRightInd w:val="0"/>
        <w:ind w:firstLine="540"/>
        <w:jc w:val="both"/>
        <w:rPr>
          <w:sz w:val="28"/>
          <w:szCs w:val="28"/>
        </w:rPr>
      </w:pPr>
      <w:r w:rsidRPr="00366977">
        <w:rPr>
          <w:sz w:val="28"/>
          <w:szCs w:val="28"/>
        </w:rPr>
        <w:t>•</w:t>
      </w:r>
      <w:r w:rsidRPr="00366977">
        <w:rPr>
          <w:sz w:val="28"/>
          <w:szCs w:val="28"/>
        </w:rPr>
        <w:tab/>
        <w:t>Привлечение субсидируемых кредитов. Пользованием льготным кредитованием;</w:t>
      </w:r>
    </w:p>
    <w:p w:rsidR="00366977" w:rsidRPr="00366977" w:rsidRDefault="00366977" w:rsidP="00366977">
      <w:pPr>
        <w:autoSpaceDE w:val="0"/>
        <w:autoSpaceDN w:val="0"/>
        <w:adjustRightInd w:val="0"/>
        <w:ind w:firstLine="540"/>
        <w:jc w:val="both"/>
        <w:rPr>
          <w:sz w:val="28"/>
          <w:szCs w:val="28"/>
        </w:rPr>
      </w:pPr>
      <w:r w:rsidRPr="00366977">
        <w:rPr>
          <w:sz w:val="28"/>
          <w:szCs w:val="28"/>
        </w:rPr>
        <w:t>•</w:t>
      </w:r>
      <w:r w:rsidRPr="00366977">
        <w:rPr>
          <w:sz w:val="28"/>
          <w:szCs w:val="28"/>
        </w:rPr>
        <w:tab/>
        <w:t xml:space="preserve">Проведение конкурсов в АПК </w:t>
      </w:r>
      <w:proofErr w:type="spellStart"/>
      <w:r w:rsidRPr="00366977">
        <w:rPr>
          <w:sz w:val="28"/>
          <w:szCs w:val="28"/>
        </w:rPr>
        <w:t>Варненского</w:t>
      </w:r>
      <w:proofErr w:type="spellEnd"/>
      <w:r w:rsidRPr="00366977">
        <w:rPr>
          <w:sz w:val="28"/>
          <w:szCs w:val="28"/>
        </w:rPr>
        <w:t xml:space="preserve"> муниципального района.</w:t>
      </w:r>
    </w:p>
    <w:p w:rsidR="00366977" w:rsidRPr="00366977" w:rsidRDefault="00366977" w:rsidP="00366977">
      <w:pPr>
        <w:autoSpaceDE w:val="0"/>
        <w:autoSpaceDN w:val="0"/>
        <w:adjustRightInd w:val="0"/>
        <w:ind w:firstLine="540"/>
        <w:jc w:val="both"/>
        <w:rPr>
          <w:sz w:val="28"/>
          <w:szCs w:val="28"/>
        </w:rPr>
      </w:pPr>
      <w:r w:rsidRPr="00366977">
        <w:rPr>
          <w:sz w:val="28"/>
          <w:szCs w:val="28"/>
        </w:rPr>
        <w:t>2</w:t>
      </w:r>
      <w:r w:rsidR="00FE27AC">
        <w:rPr>
          <w:sz w:val="28"/>
          <w:szCs w:val="28"/>
        </w:rPr>
        <w:t>1</w:t>
      </w:r>
      <w:r w:rsidRPr="00366977">
        <w:rPr>
          <w:sz w:val="28"/>
          <w:szCs w:val="28"/>
        </w:rPr>
        <w:t xml:space="preserve">.  Сельское хозяйство </w:t>
      </w:r>
      <w:proofErr w:type="spellStart"/>
      <w:r w:rsidRPr="00366977">
        <w:rPr>
          <w:sz w:val="28"/>
          <w:szCs w:val="28"/>
        </w:rPr>
        <w:t>Варненского</w:t>
      </w:r>
      <w:proofErr w:type="spellEnd"/>
      <w:r w:rsidRPr="00366977">
        <w:rPr>
          <w:sz w:val="28"/>
          <w:szCs w:val="28"/>
        </w:rPr>
        <w:t xml:space="preserve"> муниципального </w:t>
      </w:r>
      <w:proofErr w:type="gramStart"/>
      <w:r w:rsidRPr="00366977">
        <w:rPr>
          <w:sz w:val="28"/>
          <w:szCs w:val="28"/>
        </w:rPr>
        <w:t>района  имеет</w:t>
      </w:r>
      <w:proofErr w:type="gramEnd"/>
      <w:r w:rsidRPr="00366977">
        <w:rPr>
          <w:sz w:val="28"/>
          <w:szCs w:val="28"/>
        </w:rPr>
        <w:t xml:space="preserve">  свои адаптационные механизмы по снижению влияния неблагоприятных последствии от рисков на реализацию  муниципальной программы, в частности:</w:t>
      </w:r>
    </w:p>
    <w:p w:rsidR="00366977" w:rsidRPr="00366977" w:rsidRDefault="00366977" w:rsidP="00366977">
      <w:pPr>
        <w:autoSpaceDE w:val="0"/>
        <w:autoSpaceDN w:val="0"/>
        <w:adjustRightInd w:val="0"/>
        <w:ind w:firstLine="540"/>
        <w:jc w:val="both"/>
        <w:rPr>
          <w:sz w:val="28"/>
          <w:szCs w:val="28"/>
        </w:rPr>
      </w:pPr>
      <w:r w:rsidRPr="00366977">
        <w:rPr>
          <w:sz w:val="28"/>
          <w:szCs w:val="28"/>
        </w:rPr>
        <w:t>- длительному хранению некоторых видов продукции, прежде всего зерна, что позволяет создавать резервы на случай ухудшения хозяйственной или рыночной ситуации.</w:t>
      </w:r>
    </w:p>
    <w:p w:rsidR="00366977" w:rsidRPr="00366977" w:rsidRDefault="00366977" w:rsidP="00366977">
      <w:pPr>
        <w:autoSpaceDE w:val="0"/>
        <w:autoSpaceDN w:val="0"/>
        <w:adjustRightInd w:val="0"/>
        <w:ind w:firstLine="540"/>
        <w:jc w:val="both"/>
        <w:rPr>
          <w:sz w:val="28"/>
          <w:szCs w:val="28"/>
        </w:rPr>
      </w:pPr>
      <w:r w:rsidRPr="00366977">
        <w:rPr>
          <w:sz w:val="28"/>
          <w:szCs w:val="28"/>
        </w:rPr>
        <w:t>- При изменении рыночного спроса на продукцию на тех же площадях увеличивать производство одних культур, сокращая посевы других.</w:t>
      </w:r>
    </w:p>
    <w:p w:rsidR="00366977" w:rsidRPr="00366977" w:rsidRDefault="00366977" w:rsidP="00366977">
      <w:pPr>
        <w:autoSpaceDE w:val="0"/>
        <w:autoSpaceDN w:val="0"/>
        <w:adjustRightInd w:val="0"/>
        <w:ind w:firstLine="540"/>
        <w:jc w:val="both"/>
        <w:rPr>
          <w:sz w:val="28"/>
          <w:szCs w:val="28"/>
        </w:rPr>
      </w:pPr>
      <w:r w:rsidRPr="00366977">
        <w:rPr>
          <w:sz w:val="28"/>
          <w:szCs w:val="28"/>
        </w:rPr>
        <w:t xml:space="preserve">- Благодаря трансформации земельных угодий </w:t>
      </w:r>
      <w:proofErr w:type="spellStart"/>
      <w:r w:rsidRPr="00366977">
        <w:rPr>
          <w:sz w:val="28"/>
          <w:szCs w:val="28"/>
        </w:rPr>
        <w:t>регулироваются</w:t>
      </w:r>
      <w:proofErr w:type="spellEnd"/>
      <w:r w:rsidRPr="00366977">
        <w:rPr>
          <w:sz w:val="28"/>
          <w:szCs w:val="28"/>
        </w:rPr>
        <w:t xml:space="preserve"> размеры площади обработки земли, структуры посевов, размеры пастбищного скотоводства.</w:t>
      </w:r>
    </w:p>
    <w:p w:rsidR="00366977" w:rsidRPr="00366977" w:rsidRDefault="00366977" w:rsidP="00366977">
      <w:pPr>
        <w:autoSpaceDE w:val="0"/>
        <w:autoSpaceDN w:val="0"/>
        <w:adjustRightInd w:val="0"/>
        <w:ind w:firstLine="540"/>
        <w:jc w:val="both"/>
        <w:rPr>
          <w:sz w:val="28"/>
          <w:szCs w:val="28"/>
        </w:rPr>
      </w:pPr>
      <w:r w:rsidRPr="00366977">
        <w:rPr>
          <w:sz w:val="28"/>
          <w:szCs w:val="28"/>
        </w:rPr>
        <w:t xml:space="preserve">-Применяется посев районированных культур, которые приспособлены к региональным условиям и лучше переносят неблагоприятные погодные факторы, а также с применением гибких технологий в зависимости от сочетания показателей </w:t>
      </w:r>
      <w:proofErr w:type="spellStart"/>
      <w:r w:rsidRPr="00366977">
        <w:rPr>
          <w:sz w:val="28"/>
          <w:szCs w:val="28"/>
        </w:rPr>
        <w:t>влаго</w:t>
      </w:r>
      <w:proofErr w:type="spellEnd"/>
      <w:r w:rsidRPr="00366977">
        <w:rPr>
          <w:sz w:val="28"/>
          <w:szCs w:val="28"/>
        </w:rPr>
        <w:t xml:space="preserve">- и </w:t>
      </w:r>
      <w:proofErr w:type="spellStart"/>
      <w:r w:rsidRPr="00366977">
        <w:rPr>
          <w:sz w:val="28"/>
          <w:szCs w:val="28"/>
        </w:rPr>
        <w:t>теплообеспеченности</w:t>
      </w:r>
      <w:proofErr w:type="spellEnd"/>
      <w:r w:rsidRPr="00366977">
        <w:rPr>
          <w:sz w:val="28"/>
          <w:szCs w:val="28"/>
        </w:rPr>
        <w:t xml:space="preserve"> посевов.</w:t>
      </w:r>
    </w:p>
    <w:p w:rsidR="00366977" w:rsidRPr="00366977" w:rsidRDefault="00366977" w:rsidP="00366977">
      <w:pPr>
        <w:autoSpaceDE w:val="0"/>
        <w:autoSpaceDN w:val="0"/>
        <w:adjustRightInd w:val="0"/>
        <w:ind w:firstLine="540"/>
        <w:jc w:val="both"/>
        <w:rPr>
          <w:sz w:val="28"/>
          <w:szCs w:val="28"/>
        </w:rPr>
      </w:pPr>
      <w:r w:rsidRPr="00366977">
        <w:rPr>
          <w:sz w:val="28"/>
          <w:szCs w:val="28"/>
        </w:rPr>
        <w:t xml:space="preserve">Определенные адаптационные возможности существуют и в животноводстве. Это связанно с ускоренным развитием птицеводства, как относительно скороспелой отрасли сельского хозяйства. В основном выращиванием птицы занимаются фермерские хозяйства. Попадая в неблагоприятные условия, хозяйства сокращают наименее продуктивную </w:t>
      </w:r>
      <w:r w:rsidRPr="00366977">
        <w:rPr>
          <w:sz w:val="28"/>
          <w:szCs w:val="28"/>
        </w:rPr>
        <w:lastRenderedPageBreak/>
        <w:t>часть поголовья, меняют структуру кормов в пользу менее энергоемких и более дешевых.</w:t>
      </w:r>
    </w:p>
    <w:p w:rsidR="00366977" w:rsidRPr="00366977" w:rsidRDefault="00366977" w:rsidP="00366977">
      <w:pPr>
        <w:autoSpaceDE w:val="0"/>
        <w:autoSpaceDN w:val="0"/>
        <w:adjustRightInd w:val="0"/>
        <w:ind w:firstLine="540"/>
        <w:jc w:val="both"/>
        <w:rPr>
          <w:sz w:val="28"/>
          <w:szCs w:val="28"/>
        </w:rPr>
      </w:pPr>
      <w:r w:rsidRPr="00366977">
        <w:rPr>
          <w:sz w:val="28"/>
          <w:szCs w:val="28"/>
        </w:rPr>
        <w:t xml:space="preserve">          В целях компенсации негативного влияния  рисков  также предусматриваются меры государственной поддержки развития материально-технической базы, прироста продукции отрасли растениеводства, отрасли животноводства, возмещение части затрат по приобретению  элитных семян ,семян высших репродукции ;оказание несвязанной поддержки в отрасли растениеводства , на содержание племенного маточного поголовья сельскохозяйственных животных и птицы; на приобретение племенного молодняка, семени и эмбрионов сельскохозяйственных животных; на приобретение быков-производителей организациями по искусственному осеменению животных; на поддержку молочного и мясного животноводства в рамках мероприятий по предоставлению субсидий на 1 литр реализованного товарного молока и   поддержку мясного животноводства.</w:t>
      </w:r>
    </w:p>
    <w:p w:rsidR="00366977" w:rsidRPr="00D94716" w:rsidRDefault="00366977" w:rsidP="005D0B64">
      <w:pPr>
        <w:autoSpaceDE w:val="0"/>
        <w:autoSpaceDN w:val="0"/>
        <w:adjustRightInd w:val="0"/>
        <w:ind w:firstLine="540"/>
        <w:jc w:val="both"/>
        <w:rPr>
          <w:sz w:val="28"/>
          <w:szCs w:val="28"/>
        </w:rPr>
      </w:pPr>
    </w:p>
    <w:p w:rsidR="00E1444D" w:rsidRPr="00D94716" w:rsidRDefault="00E1444D" w:rsidP="005D0B64">
      <w:pPr>
        <w:autoSpaceDE w:val="0"/>
        <w:autoSpaceDN w:val="0"/>
        <w:adjustRightInd w:val="0"/>
        <w:spacing w:line="360" w:lineRule="auto"/>
        <w:jc w:val="both"/>
        <w:rPr>
          <w:b/>
          <w:sz w:val="28"/>
          <w:szCs w:val="28"/>
        </w:rPr>
      </w:pPr>
    </w:p>
    <w:p w:rsidR="005D0B64" w:rsidRPr="00D94716" w:rsidRDefault="00366977" w:rsidP="005D0B64">
      <w:pPr>
        <w:autoSpaceDE w:val="0"/>
        <w:autoSpaceDN w:val="0"/>
        <w:adjustRightInd w:val="0"/>
        <w:spacing w:line="360" w:lineRule="auto"/>
        <w:jc w:val="both"/>
        <w:rPr>
          <w:b/>
          <w:sz w:val="28"/>
          <w:szCs w:val="28"/>
        </w:rPr>
      </w:pPr>
      <w:r w:rsidRPr="00366977">
        <w:rPr>
          <w:b/>
          <w:sz w:val="28"/>
          <w:szCs w:val="28"/>
        </w:rPr>
        <w:t>Раздел</w:t>
      </w:r>
      <w:r w:rsidR="003C49DF" w:rsidRPr="00D94716">
        <w:rPr>
          <w:b/>
          <w:sz w:val="28"/>
          <w:szCs w:val="28"/>
        </w:rPr>
        <w:t xml:space="preserve"> </w:t>
      </w:r>
      <w:r w:rsidR="003C49DF" w:rsidRPr="00D94716">
        <w:rPr>
          <w:b/>
          <w:sz w:val="28"/>
          <w:szCs w:val="28"/>
          <w:lang w:val="en-US"/>
        </w:rPr>
        <w:t>V</w:t>
      </w:r>
      <w:r w:rsidR="003C49DF" w:rsidRPr="00D94716">
        <w:rPr>
          <w:b/>
          <w:sz w:val="28"/>
          <w:szCs w:val="28"/>
        </w:rPr>
        <w:t>.</w:t>
      </w:r>
      <w:r w:rsidR="003C49DF" w:rsidRPr="00D94716">
        <w:rPr>
          <w:b/>
          <w:sz w:val="28"/>
          <w:szCs w:val="28"/>
        </w:rPr>
        <w:tab/>
        <w:t xml:space="preserve">РЕСУРСНОЕ </w:t>
      </w:r>
      <w:r w:rsidR="0058406A" w:rsidRPr="00D94716">
        <w:rPr>
          <w:b/>
          <w:sz w:val="28"/>
          <w:szCs w:val="28"/>
        </w:rPr>
        <w:t>ОБЕСПЕЧЕНИЕ</w:t>
      </w:r>
      <w:r w:rsidR="0058406A">
        <w:rPr>
          <w:b/>
          <w:sz w:val="28"/>
          <w:szCs w:val="28"/>
        </w:rPr>
        <w:t xml:space="preserve"> </w:t>
      </w:r>
      <w:r w:rsidR="0058406A" w:rsidRPr="00D94716">
        <w:rPr>
          <w:b/>
          <w:sz w:val="28"/>
          <w:szCs w:val="28"/>
        </w:rPr>
        <w:t>МУНИЦИПАЛЬНОЙ</w:t>
      </w:r>
      <w:r w:rsidR="003C49DF" w:rsidRPr="00D94716">
        <w:rPr>
          <w:b/>
          <w:sz w:val="28"/>
          <w:szCs w:val="28"/>
        </w:rPr>
        <w:t xml:space="preserve"> ПРОГРАММЫ</w:t>
      </w:r>
    </w:p>
    <w:p w:rsidR="00E1444D" w:rsidRPr="00D94716" w:rsidRDefault="00E1444D" w:rsidP="00990F75">
      <w:pPr>
        <w:autoSpaceDE w:val="0"/>
        <w:autoSpaceDN w:val="0"/>
        <w:adjustRightInd w:val="0"/>
        <w:ind w:firstLine="540"/>
        <w:jc w:val="both"/>
        <w:rPr>
          <w:sz w:val="28"/>
          <w:szCs w:val="28"/>
        </w:rPr>
      </w:pPr>
    </w:p>
    <w:p w:rsidR="00B244B3" w:rsidRDefault="001E609C" w:rsidP="00C221AA">
      <w:pPr>
        <w:autoSpaceDE w:val="0"/>
        <w:autoSpaceDN w:val="0"/>
        <w:adjustRightInd w:val="0"/>
        <w:ind w:firstLine="540"/>
        <w:jc w:val="both"/>
        <w:rPr>
          <w:sz w:val="28"/>
          <w:szCs w:val="28"/>
        </w:rPr>
      </w:pPr>
      <w:r w:rsidRPr="00D94716">
        <w:rPr>
          <w:sz w:val="28"/>
          <w:szCs w:val="28"/>
        </w:rPr>
        <w:t>2</w:t>
      </w:r>
      <w:r w:rsidR="00FE27AC">
        <w:rPr>
          <w:sz w:val="28"/>
          <w:szCs w:val="28"/>
        </w:rPr>
        <w:t>2</w:t>
      </w:r>
      <w:r w:rsidR="00F96692" w:rsidRPr="00D94716">
        <w:rPr>
          <w:sz w:val="28"/>
          <w:szCs w:val="28"/>
        </w:rPr>
        <w:t>.</w:t>
      </w:r>
      <w:r w:rsidR="00B244B3" w:rsidRPr="00B244B3">
        <w:t xml:space="preserve"> </w:t>
      </w:r>
      <w:r w:rsidR="00B244B3" w:rsidRPr="00B244B3">
        <w:rPr>
          <w:sz w:val="28"/>
          <w:szCs w:val="28"/>
        </w:rPr>
        <w:t>При определении финансового обеспечения реализации муниципальной программы учитывались возможность финансирования мероприятий с учетом ресурсных возможностей</w:t>
      </w:r>
      <w:r w:rsidR="00B244B3">
        <w:rPr>
          <w:sz w:val="28"/>
          <w:szCs w:val="28"/>
        </w:rPr>
        <w:t xml:space="preserve"> </w:t>
      </w:r>
      <w:r w:rsidR="004568C0">
        <w:rPr>
          <w:sz w:val="28"/>
          <w:szCs w:val="28"/>
        </w:rPr>
        <w:t xml:space="preserve">местного </w:t>
      </w:r>
      <w:r w:rsidR="004568C0" w:rsidRPr="00B244B3">
        <w:rPr>
          <w:sz w:val="28"/>
          <w:szCs w:val="28"/>
        </w:rPr>
        <w:t>бюджета</w:t>
      </w:r>
      <w:r w:rsidR="00B244B3" w:rsidRPr="00B244B3">
        <w:rPr>
          <w:sz w:val="28"/>
          <w:szCs w:val="28"/>
        </w:rPr>
        <w:t>.</w:t>
      </w:r>
    </w:p>
    <w:p w:rsidR="00C221AA" w:rsidRPr="000A49F4" w:rsidRDefault="00990F75" w:rsidP="00C221AA">
      <w:pPr>
        <w:autoSpaceDE w:val="0"/>
        <w:autoSpaceDN w:val="0"/>
        <w:adjustRightInd w:val="0"/>
        <w:ind w:firstLine="540"/>
        <w:jc w:val="both"/>
        <w:rPr>
          <w:sz w:val="28"/>
          <w:szCs w:val="28"/>
        </w:rPr>
      </w:pPr>
      <w:r w:rsidRPr="00354802">
        <w:rPr>
          <w:sz w:val="28"/>
          <w:szCs w:val="28"/>
        </w:rPr>
        <w:t>Общий объем финансирования Программы на 20</w:t>
      </w:r>
      <w:r w:rsidR="00B244B3" w:rsidRPr="00354802">
        <w:rPr>
          <w:sz w:val="28"/>
          <w:szCs w:val="28"/>
        </w:rPr>
        <w:t>21</w:t>
      </w:r>
      <w:r w:rsidRPr="00354802">
        <w:rPr>
          <w:sz w:val="28"/>
          <w:szCs w:val="28"/>
        </w:rPr>
        <w:t xml:space="preserve"> - 20</w:t>
      </w:r>
      <w:r w:rsidR="00505248" w:rsidRPr="00354802">
        <w:rPr>
          <w:sz w:val="28"/>
          <w:szCs w:val="28"/>
        </w:rPr>
        <w:t>2</w:t>
      </w:r>
      <w:r w:rsidR="00B244B3" w:rsidRPr="00354802">
        <w:rPr>
          <w:sz w:val="28"/>
          <w:szCs w:val="28"/>
        </w:rPr>
        <w:t>3</w:t>
      </w:r>
      <w:r w:rsidRPr="00354802">
        <w:rPr>
          <w:sz w:val="28"/>
          <w:szCs w:val="28"/>
        </w:rPr>
        <w:t xml:space="preserve"> годы – </w:t>
      </w:r>
      <w:r w:rsidR="00A37345">
        <w:rPr>
          <w:sz w:val="28"/>
          <w:szCs w:val="28"/>
        </w:rPr>
        <w:t>21531,30</w:t>
      </w:r>
      <w:r w:rsidRPr="00354802">
        <w:rPr>
          <w:sz w:val="28"/>
          <w:szCs w:val="28"/>
        </w:rPr>
        <w:t xml:space="preserve"> </w:t>
      </w:r>
      <w:r w:rsidR="00B244B3" w:rsidRPr="00354802">
        <w:rPr>
          <w:sz w:val="28"/>
          <w:szCs w:val="28"/>
        </w:rPr>
        <w:t>тыс</w:t>
      </w:r>
      <w:r w:rsidRPr="00354802">
        <w:rPr>
          <w:sz w:val="28"/>
          <w:szCs w:val="28"/>
        </w:rPr>
        <w:t xml:space="preserve">. рублей, в том числе за счет средств: </w:t>
      </w:r>
      <w:r w:rsidRPr="000A49F4">
        <w:rPr>
          <w:sz w:val="28"/>
          <w:szCs w:val="28"/>
        </w:rPr>
        <w:t>областного бюджета –</w:t>
      </w:r>
      <w:r w:rsidR="008A6C31" w:rsidRPr="000A49F4">
        <w:rPr>
          <w:sz w:val="28"/>
          <w:szCs w:val="28"/>
        </w:rPr>
        <w:t>1009,2</w:t>
      </w:r>
      <w:r w:rsidR="007500CD" w:rsidRPr="000A49F4">
        <w:rPr>
          <w:sz w:val="28"/>
          <w:szCs w:val="28"/>
        </w:rPr>
        <w:t>0</w:t>
      </w:r>
      <w:r w:rsidR="00B244B3" w:rsidRPr="000A49F4">
        <w:rPr>
          <w:sz w:val="28"/>
          <w:szCs w:val="28"/>
        </w:rPr>
        <w:t xml:space="preserve"> тыс</w:t>
      </w:r>
      <w:r w:rsidRPr="000A49F4">
        <w:rPr>
          <w:sz w:val="28"/>
          <w:szCs w:val="28"/>
        </w:rPr>
        <w:t xml:space="preserve">. </w:t>
      </w:r>
      <w:r w:rsidR="004568C0" w:rsidRPr="000A49F4">
        <w:rPr>
          <w:sz w:val="28"/>
          <w:szCs w:val="28"/>
        </w:rPr>
        <w:t>рублей, местного</w:t>
      </w:r>
      <w:r w:rsidR="00C221AA" w:rsidRPr="000A49F4">
        <w:rPr>
          <w:sz w:val="28"/>
          <w:szCs w:val="28"/>
        </w:rPr>
        <w:t xml:space="preserve"> бюджета </w:t>
      </w:r>
      <w:r w:rsidR="00A86637" w:rsidRPr="000A49F4">
        <w:rPr>
          <w:sz w:val="28"/>
          <w:szCs w:val="28"/>
        </w:rPr>
        <w:t>–</w:t>
      </w:r>
      <w:r w:rsidR="00A37345">
        <w:rPr>
          <w:sz w:val="28"/>
          <w:szCs w:val="28"/>
        </w:rPr>
        <w:t>20522,10</w:t>
      </w:r>
      <w:r w:rsidR="00FC0CB9" w:rsidRPr="000A49F4">
        <w:rPr>
          <w:sz w:val="28"/>
          <w:szCs w:val="28"/>
        </w:rPr>
        <w:t xml:space="preserve"> тыс</w:t>
      </w:r>
      <w:r w:rsidR="00C221AA" w:rsidRPr="000A49F4">
        <w:rPr>
          <w:sz w:val="28"/>
          <w:szCs w:val="28"/>
        </w:rPr>
        <w:t>.</w:t>
      </w:r>
      <w:r w:rsidR="00FC0CB9" w:rsidRPr="000A49F4">
        <w:rPr>
          <w:sz w:val="28"/>
          <w:szCs w:val="28"/>
        </w:rPr>
        <w:t>,</w:t>
      </w:r>
      <w:r w:rsidR="00C221AA" w:rsidRPr="000A49F4">
        <w:rPr>
          <w:sz w:val="28"/>
          <w:szCs w:val="28"/>
        </w:rPr>
        <w:t xml:space="preserve"> рублей;</w:t>
      </w:r>
    </w:p>
    <w:p w:rsidR="00C221AA" w:rsidRPr="000A49F4" w:rsidRDefault="00C221AA" w:rsidP="00C221AA">
      <w:pPr>
        <w:autoSpaceDE w:val="0"/>
        <w:autoSpaceDN w:val="0"/>
        <w:adjustRightInd w:val="0"/>
        <w:ind w:firstLine="540"/>
        <w:jc w:val="both"/>
        <w:rPr>
          <w:sz w:val="28"/>
          <w:szCs w:val="28"/>
        </w:rPr>
      </w:pPr>
      <w:r w:rsidRPr="000A49F4">
        <w:rPr>
          <w:sz w:val="28"/>
          <w:szCs w:val="28"/>
        </w:rPr>
        <w:t>В том числе по годам:</w:t>
      </w:r>
    </w:p>
    <w:p w:rsidR="00C221AA" w:rsidRPr="000A49F4" w:rsidRDefault="00C221AA" w:rsidP="00C221AA">
      <w:pPr>
        <w:autoSpaceDE w:val="0"/>
        <w:autoSpaceDN w:val="0"/>
        <w:adjustRightInd w:val="0"/>
        <w:ind w:firstLine="540"/>
        <w:jc w:val="both"/>
        <w:rPr>
          <w:sz w:val="28"/>
          <w:szCs w:val="28"/>
        </w:rPr>
      </w:pPr>
      <w:r w:rsidRPr="000A49F4">
        <w:rPr>
          <w:sz w:val="28"/>
          <w:szCs w:val="28"/>
        </w:rPr>
        <w:t>20</w:t>
      </w:r>
      <w:r w:rsidR="008B4F55" w:rsidRPr="000A49F4">
        <w:rPr>
          <w:sz w:val="28"/>
          <w:szCs w:val="28"/>
        </w:rPr>
        <w:t>21</w:t>
      </w:r>
      <w:r w:rsidRPr="000A49F4">
        <w:rPr>
          <w:sz w:val="28"/>
          <w:szCs w:val="28"/>
        </w:rPr>
        <w:t xml:space="preserve">год-  </w:t>
      </w:r>
      <w:r w:rsidR="00A37345">
        <w:rPr>
          <w:sz w:val="28"/>
          <w:szCs w:val="28"/>
        </w:rPr>
        <w:t>6704,10</w:t>
      </w:r>
      <w:r w:rsidRPr="000A49F4">
        <w:rPr>
          <w:sz w:val="28"/>
          <w:szCs w:val="28"/>
        </w:rPr>
        <w:t xml:space="preserve"> </w:t>
      </w:r>
      <w:r w:rsidR="008B4F55" w:rsidRPr="000A49F4">
        <w:rPr>
          <w:sz w:val="28"/>
          <w:szCs w:val="28"/>
        </w:rPr>
        <w:t>тыс</w:t>
      </w:r>
      <w:r w:rsidRPr="000A49F4">
        <w:rPr>
          <w:sz w:val="28"/>
          <w:szCs w:val="28"/>
        </w:rPr>
        <w:t>. рублей, из них за счет средств:</w:t>
      </w:r>
    </w:p>
    <w:p w:rsidR="00C221AA" w:rsidRPr="000A49F4" w:rsidRDefault="00C221AA" w:rsidP="00C221AA">
      <w:pPr>
        <w:autoSpaceDE w:val="0"/>
        <w:autoSpaceDN w:val="0"/>
        <w:adjustRightInd w:val="0"/>
        <w:ind w:firstLine="540"/>
        <w:jc w:val="both"/>
        <w:rPr>
          <w:sz w:val="28"/>
          <w:szCs w:val="28"/>
        </w:rPr>
      </w:pPr>
      <w:r w:rsidRPr="000A49F4">
        <w:rPr>
          <w:sz w:val="28"/>
          <w:szCs w:val="28"/>
        </w:rPr>
        <w:t xml:space="preserve">Областного бюджета – </w:t>
      </w:r>
      <w:r w:rsidR="008A6C31" w:rsidRPr="000A49F4">
        <w:rPr>
          <w:sz w:val="28"/>
          <w:szCs w:val="28"/>
        </w:rPr>
        <w:t>336,4</w:t>
      </w:r>
      <w:r w:rsidR="007500CD" w:rsidRPr="000A49F4">
        <w:rPr>
          <w:sz w:val="28"/>
          <w:szCs w:val="28"/>
        </w:rPr>
        <w:t>0</w:t>
      </w:r>
      <w:r w:rsidR="008B4F55" w:rsidRPr="000A49F4">
        <w:rPr>
          <w:sz w:val="28"/>
          <w:szCs w:val="28"/>
        </w:rPr>
        <w:t xml:space="preserve"> тыс.</w:t>
      </w:r>
      <w:r w:rsidRPr="000A49F4">
        <w:rPr>
          <w:sz w:val="28"/>
          <w:szCs w:val="28"/>
        </w:rPr>
        <w:t>, рублей; Местного бюджета -</w:t>
      </w:r>
      <w:r w:rsidR="00A37345">
        <w:rPr>
          <w:sz w:val="28"/>
          <w:szCs w:val="28"/>
        </w:rPr>
        <w:t>6</w:t>
      </w:r>
      <w:r w:rsidR="00354802" w:rsidRPr="000A49F4">
        <w:rPr>
          <w:sz w:val="28"/>
          <w:szCs w:val="28"/>
        </w:rPr>
        <w:t>3</w:t>
      </w:r>
      <w:r w:rsidR="00A37345">
        <w:rPr>
          <w:sz w:val="28"/>
          <w:szCs w:val="28"/>
        </w:rPr>
        <w:t>67,70</w:t>
      </w:r>
      <w:r w:rsidRPr="000A49F4">
        <w:rPr>
          <w:sz w:val="28"/>
          <w:szCs w:val="28"/>
        </w:rPr>
        <w:t xml:space="preserve"> </w:t>
      </w:r>
      <w:r w:rsidR="008B4F55" w:rsidRPr="000A49F4">
        <w:rPr>
          <w:sz w:val="28"/>
          <w:szCs w:val="28"/>
        </w:rPr>
        <w:t>тыс.,</w:t>
      </w:r>
      <w:r w:rsidRPr="000A49F4">
        <w:rPr>
          <w:sz w:val="28"/>
          <w:szCs w:val="28"/>
        </w:rPr>
        <w:t xml:space="preserve"> </w:t>
      </w:r>
      <w:r w:rsidR="00A86637" w:rsidRPr="000A49F4">
        <w:rPr>
          <w:sz w:val="28"/>
          <w:szCs w:val="28"/>
        </w:rPr>
        <w:t xml:space="preserve">рублей; </w:t>
      </w:r>
      <w:r w:rsidRPr="000A49F4">
        <w:rPr>
          <w:sz w:val="28"/>
          <w:szCs w:val="28"/>
        </w:rPr>
        <w:t xml:space="preserve"> </w:t>
      </w:r>
    </w:p>
    <w:p w:rsidR="00C221AA" w:rsidRPr="000A49F4" w:rsidRDefault="00C221AA" w:rsidP="00C221AA">
      <w:pPr>
        <w:autoSpaceDE w:val="0"/>
        <w:autoSpaceDN w:val="0"/>
        <w:adjustRightInd w:val="0"/>
        <w:ind w:firstLine="540"/>
        <w:jc w:val="both"/>
        <w:rPr>
          <w:sz w:val="28"/>
          <w:szCs w:val="28"/>
        </w:rPr>
      </w:pPr>
      <w:r w:rsidRPr="000A49F4">
        <w:rPr>
          <w:sz w:val="28"/>
          <w:szCs w:val="28"/>
        </w:rPr>
        <w:t>20</w:t>
      </w:r>
      <w:r w:rsidR="008B4F55" w:rsidRPr="000A49F4">
        <w:rPr>
          <w:sz w:val="28"/>
          <w:szCs w:val="28"/>
        </w:rPr>
        <w:t>22</w:t>
      </w:r>
      <w:r w:rsidRPr="000A49F4">
        <w:rPr>
          <w:sz w:val="28"/>
          <w:szCs w:val="28"/>
        </w:rPr>
        <w:t xml:space="preserve">год- </w:t>
      </w:r>
      <w:r w:rsidR="00A37345">
        <w:rPr>
          <w:sz w:val="28"/>
          <w:szCs w:val="28"/>
        </w:rPr>
        <w:t>7165,10</w:t>
      </w:r>
      <w:r w:rsidR="008B4F55" w:rsidRPr="000A49F4">
        <w:rPr>
          <w:sz w:val="28"/>
          <w:szCs w:val="28"/>
        </w:rPr>
        <w:t xml:space="preserve"> тыс</w:t>
      </w:r>
      <w:r w:rsidRPr="000A49F4">
        <w:rPr>
          <w:sz w:val="28"/>
          <w:szCs w:val="28"/>
        </w:rPr>
        <w:t>. рублей, из них за счет средств:</w:t>
      </w:r>
    </w:p>
    <w:p w:rsidR="00C221AA" w:rsidRPr="000A49F4" w:rsidRDefault="00C221AA" w:rsidP="00C221AA">
      <w:pPr>
        <w:autoSpaceDE w:val="0"/>
        <w:autoSpaceDN w:val="0"/>
        <w:adjustRightInd w:val="0"/>
        <w:ind w:firstLine="540"/>
        <w:jc w:val="both"/>
        <w:rPr>
          <w:sz w:val="28"/>
          <w:szCs w:val="28"/>
        </w:rPr>
      </w:pPr>
      <w:r w:rsidRPr="000A49F4">
        <w:rPr>
          <w:sz w:val="28"/>
          <w:szCs w:val="28"/>
        </w:rPr>
        <w:t>Областного бюджета -</w:t>
      </w:r>
      <w:r w:rsidR="008A6C31" w:rsidRPr="000A49F4">
        <w:rPr>
          <w:sz w:val="28"/>
          <w:szCs w:val="28"/>
        </w:rPr>
        <w:t>336,4</w:t>
      </w:r>
      <w:r w:rsidR="007500CD" w:rsidRPr="000A49F4">
        <w:rPr>
          <w:sz w:val="28"/>
          <w:szCs w:val="28"/>
        </w:rPr>
        <w:t>0</w:t>
      </w:r>
      <w:r w:rsidRPr="000A49F4">
        <w:rPr>
          <w:sz w:val="28"/>
          <w:szCs w:val="28"/>
        </w:rPr>
        <w:t xml:space="preserve"> </w:t>
      </w:r>
      <w:r w:rsidR="008B4F55" w:rsidRPr="000A49F4">
        <w:rPr>
          <w:sz w:val="28"/>
          <w:szCs w:val="28"/>
        </w:rPr>
        <w:t>тыс.,</w:t>
      </w:r>
      <w:r w:rsidRPr="000A49F4">
        <w:rPr>
          <w:sz w:val="28"/>
          <w:szCs w:val="28"/>
        </w:rPr>
        <w:t xml:space="preserve"> рублей; Местного бюджета </w:t>
      </w:r>
      <w:r w:rsidR="00A86637" w:rsidRPr="000A49F4">
        <w:rPr>
          <w:sz w:val="28"/>
          <w:szCs w:val="28"/>
        </w:rPr>
        <w:t xml:space="preserve">– </w:t>
      </w:r>
      <w:r w:rsidR="00A37345">
        <w:rPr>
          <w:sz w:val="28"/>
          <w:szCs w:val="28"/>
        </w:rPr>
        <w:t>6828,70</w:t>
      </w:r>
      <w:r w:rsidRPr="000A49F4">
        <w:rPr>
          <w:sz w:val="28"/>
          <w:szCs w:val="28"/>
        </w:rPr>
        <w:t xml:space="preserve"> </w:t>
      </w:r>
      <w:r w:rsidR="008B4F55" w:rsidRPr="000A49F4">
        <w:rPr>
          <w:sz w:val="28"/>
          <w:szCs w:val="28"/>
        </w:rPr>
        <w:t>тыс</w:t>
      </w:r>
      <w:r w:rsidRPr="000A49F4">
        <w:rPr>
          <w:sz w:val="28"/>
          <w:szCs w:val="28"/>
        </w:rPr>
        <w:t>.</w:t>
      </w:r>
      <w:r w:rsidR="008B4F55" w:rsidRPr="000A49F4">
        <w:rPr>
          <w:sz w:val="28"/>
          <w:szCs w:val="28"/>
        </w:rPr>
        <w:t>,</w:t>
      </w:r>
      <w:r w:rsidRPr="000A49F4">
        <w:rPr>
          <w:sz w:val="28"/>
          <w:szCs w:val="28"/>
        </w:rPr>
        <w:t xml:space="preserve"> рублей;</w:t>
      </w:r>
    </w:p>
    <w:p w:rsidR="00C221AA" w:rsidRPr="000A49F4" w:rsidRDefault="00C221AA" w:rsidP="00C221AA">
      <w:pPr>
        <w:autoSpaceDE w:val="0"/>
        <w:autoSpaceDN w:val="0"/>
        <w:adjustRightInd w:val="0"/>
        <w:ind w:firstLine="540"/>
        <w:jc w:val="both"/>
        <w:rPr>
          <w:sz w:val="28"/>
          <w:szCs w:val="28"/>
        </w:rPr>
      </w:pPr>
      <w:r w:rsidRPr="000A49F4">
        <w:rPr>
          <w:sz w:val="28"/>
          <w:szCs w:val="28"/>
        </w:rPr>
        <w:t>20</w:t>
      </w:r>
      <w:r w:rsidR="008B4F55" w:rsidRPr="000A49F4">
        <w:rPr>
          <w:sz w:val="28"/>
          <w:szCs w:val="28"/>
        </w:rPr>
        <w:t>23</w:t>
      </w:r>
      <w:r w:rsidRPr="000A49F4">
        <w:rPr>
          <w:sz w:val="28"/>
          <w:szCs w:val="28"/>
        </w:rPr>
        <w:t xml:space="preserve">год – </w:t>
      </w:r>
      <w:r w:rsidR="00A37345">
        <w:rPr>
          <w:sz w:val="28"/>
          <w:szCs w:val="28"/>
        </w:rPr>
        <w:t>7662,10</w:t>
      </w:r>
      <w:r w:rsidRPr="000A49F4">
        <w:rPr>
          <w:sz w:val="28"/>
          <w:szCs w:val="28"/>
        </w:rPr>
        <w:t xml:space="preserve"> </w:t>
      </w:r>
      <w:r w:rsidR="008B4F55" w:rsidRPr="000A49F4">
        <w:rPr>
          <w:sz w:val="28"/>
          <w:szCs w:val="28"/>
        </w:rPr>
        <w:t>тыс</w:t>
      </w:r>
      <w:r w:rsidRPr="000A49F4">
        <w:rPr>
          <w:sz w:val="28"/>
          <w:szCs w:val="28"/>
        </w:rPr>
        <w:t>. рублей, из них за счет средств:</w:t>
      </w:r>
    </w:p>
    <w:p w:rsidR="00C221AA" w:rsidRPr="00354802" w:rsidRDefault="00C221AA" w:rsidP="00C221AA">
      <w:pPr>
        <w:autoSpaceDE w:val="0"/>
        <w:autoSpaceDN w:val="0"/>
        <w:adjustRightInd w:val="0"/>
        <w:ind w:firstLine="540"/>
        <w:jc w:val="both"/>
        <w:rPr>
          <w:sz w:val="28"/>
          <w:szCs w:val="28"/>
        </w:rPr>
      </w:pPr>
      <w:r w:rsidRPr="000A49F4">
        <w:rPr>
          <w:sz w:val="28"/>
          <w:szCs w:val="28"/>
        </w:rPr>
        <w:t xml:space="preserve">Областного бюджета – </w:t>
      </w:r>
      <w:r w:rsidR="008A6C31" w:rsidRPr="000A49F4">
        <w:rPr>
          <w:sz w:val="28"/>
          <w:szCs w:val="28"/>
        </w:rPr>
        <w:t>336,4</w:t>
      </w:r>
      <w:r w:rsidR="007500CD" w:rsidRPr="000A49F4">
        <w:rPr>
          <w:sz w:val="28"/>
          <w:szCs w:val="28"/>
        </w:rPr>
        <w:t>0</w:t>
      </w:r>
      <w:r w:rsidRPr="000A49F4">
        <w:rPr>
          <w:sz w:val="28"/>
          <w:szCs w:val="28"/>
        </w:rPr>
        <w:t xml:space="preserve"> </w:t>
      </w:r>
      <w:r w:rsidR="008B4F55" w:rsidRPr="000A49F4">
        <w:rPr>
          <w:sz w:val="28"/>
          <w:szCs w:val="28"/>
        </w:rPr>
        <w:t>тыс.,</w:t>
      </w:r>
      <w:r w:rsidRPr="000A49F4">
        <w:rPr>
          <w:sz w:val="28"/>
          <w:szCs w:val="28"/>
        </w:rPr>
        <w:t xml:space="preserve"> рублей; Местного</w:t>
      </w:r>
      <w:r w:rsidRPr="00354802">
        <w:rPr>
          <w:sz w:val="28"/>
          <w:szCs w:val="28"/>
        </w:rPr>
        <w:t xml:space="preserve"> бюджета </w:t>
      </w:r>
      <w:r w:rsidR="00A86637" w:rsidRPr="00354802">
        <w:rPr>
          <w:sz w:val="28"/>
          <w:szCs w:val="28"/>
        </w:rPr>
        <w:t xml:space="preserve">– </w:t>
      </w:r>
      <w:r w:rsidR="00A37345">
        <w:rPr>
          <w:sz w:val="28"/>
          <w:szCs w:val="28"/>
        </w:rPr>
        <w:t>7325,70</w:t>
      </w:r>
      <w:r w:rsidR="008B4F55" w:rsidRPr="00354802">
        <w:rPr>
          <w:sz w:val="28"/>
          <w:szCs w:val="28"/>
        </w:rPr>
        <w:t>тыс</w:t>
      </w:r>
      <w:r w:rsidRPr="00354802">
        <w:rPr>
          <w:sz w:val="28"/>
          <w:szCs w:val="28"/>
        </w:rPr>
        <w:t>. рублей;</w:t>
      </w:r>
      <w:r w:rsidR="00990F75" w:rsidRPr="00354802">
        <w:rPr>
          <w:sz w:val="28"/>
          <w:szCs w:val="28"/>
        </w:rPr>
        <w:t xml:space="preserve"> </w:t>
      </w:r>
    </w:p>
    <w:p w:rsidR="00990F75" w:rsidRDefault="00990F75" w:rsidP="00C221AA">
      <w:pPr>
        <w:autoSpaceDE w:val="0"/>
        <w:autoSpaceDN w:val="0"/>
        <w:adjustRightInd w:val="0"/>
        <w:ind w:firstLine="540"/>
        <w:jc w:val="both"/>
        <w:rPr>
          <w:sz w:val="28"/>
          <w:szCs w:val="28"/>
        </w:rPr>
      </w:pPr>
      <w:r w:rsidRPr="00354802">
        <w:rPr>
          <w:sz w:val="28"/>
          <w:szCs w:val="28"/>
        </w:rPr>
        <w:t>Освоение финансовых средств по годам представлено</w:t>
      </w:r>
      <w:r w:rsidRPr="00D94716">
        <w:rPr>
          <w:sz w:val="28"/>
          <w:szCs w:val="28"/>
        </w:rPr>
        <w:t xml:space="preserve"> в </w:t>
      </w:r>
      <w:r w:rsidR="00AB7202">
        <w:rPr>
          <w:sz w:val="28"/>
          <w:szCs w:val="28"/>
        </w:rPr>
        <w:t xml:space="preserve">Ресурсном </w:t>
      </w:r>
      <w:r w:rsidR="001A05AD">
        <w:rPr>
          <w:sz w:val="28"/>
          <w:szCs w:val="28"/>
        </w:rPr>
        <w:t xml:space="preserve">обеспечение </w:t>
      </w:r>
      <w:r w:rsidR="001A05AD" w:rsidRPr="00D94716">
        <w:rPr>
          <w:sz w:val="28"/>
          <w:szCs w:val="28"/>
        </w:rPr>
        <w:t>(</w:t>
      </w:r>
      <w:r w:rsidRPr="00D94716">
        <w:rPr>
          <w:sz w:val="28"/>
          <w:szCs w:val="28"/>
        </w:rPr>
        <w:t xml:space="preserve">приложение </w:t>
      </w:r>
      <w:r w:rsidR="00354802">
        <w:rPr>
          <w:sz w:val="28"/>
          <w:szCs w:val="28"/>
        </w:rPr>
        <w:t>4</w:t>
      </w:r>
      <w:r w:rsidRPr="00D94716">
        <w:rPr>
          <w:sz w:val="28"/>
          <w:szCs w:val="28"/>
        </w:rPr>
        <w:t xml:space="preserve"> к Программе)</w:t>
      </w:r>
    </w:p>
    <w:p w:rsidR="00B01C74" w:rsidRPr="00D94716" w:rsidRDefault="00B01C74" w:rsidP="00C221AA">
      <w:pPr>
        <w:autoSpaceDE w:val="0"/>
        <w:autoSpaceDN w:val="0"/>
        <w:adjustRightInd w:val="0"/>
        <w:ind w:firstLine="540"/>
        <w:jc w:val="both"/>
        <w:rPr>
          <w:sz w:val="28"/>
          <w:szCs w:val="28"/>
        </w:rPr>
      </w:pPr>
    </w:p>
    <w:p w:rsidR="0058406A" w:rsidRDefault="00366977" w:rsidP="00B01C74">
      <w:pPr>
        <w:autoSpaceDE w:val="0"/>
        <w:autoSpaceDN w:val="0"/>
        <w:adjustRightInd w:val="0"/>
        <w:jc w:val="both"/>
        <w:rPr>
          <w:b/>
          <w:sz w:val="28"/>
          <w:szCs w:val="28"/>
        </w:rPr>
      </w:pPr>
      <w:r w:rsidRPr="00366977">
        <w:t xml:space="preserve"> </w:t>
      </w:r>
      <w:r w:rsidRPr="00366977">
        <w:rPr>
          <w:b/>
          <w:sz w:val="28"/>
          <w:szCs w:val="28"/>
        </w:rPr>
        <w:t>Раздел</w:t>
      </w:r>
      <w:r>
        <w:rPr>
          <w:b/>
          <w:sz w:val="28"/>
          <w:szCs w:val="28"/>
        </w:rPr>
        <w:t xml:space="preserve"> </w:t>
      </w:r>
      <w:r w:rsidR="00B01C74" w:rsidRPr="000B67A7">
        <w:rPr>
          <w:b/>
          <w:sz w:val="28"/>
          <w:szCs w:val="28"/>
        </w:rPr>
        <w:t xml:space="preserve">VI. </w:t>
      </w:r>
      <w:r w:rsidRPr="00366977">
        <w:rPr>
          <w:b/>
          <w:sz w:val="28"/>
          <w:szCs w:val="28"/>
        </w:rPr>
        <w:t xml:space="preserve">ОРГАНИЗАЦИЯ УПРАВЛЕНИЯ И МЕХАНИЗМ РЕАЛИЗАЦИЕЙ МУНИЦИПАЛЬНОЙ ПРОГРАММЫ </w:t>
      </w:r>
    </w:p>
    <w:p w:rsidR="00366977" w:rsidRPr="00B01C74" w:rsidRDefault="00366977" w:rsidP="00B01C74">
      <w:pPr>
        <w:autoSpaceDE w:val="0"/>
        <w:autoSpaceDN w:val="0"/>
        <w:adjustRightInd w:val="0"/>
        <w:jc w:val="both"/>
        <w:rPr>
          <w:b/>
          <w:sz w:val="28"/>
          <w:szCs w:val="28"/>
        </w:rPr>
      </w:pPr>
    </w:p>
    <w:p w:rsidR="00295DF4" w:rsidRPr="00295DF4" w:rsidRDefault="00B224B5" w:rsidP="00295DF4">
      <w:pPr>
        <w:ind w:firstLine="540"/>
        <w:jc w:val="both"/>
        <w:rPr>
          <w:sz w:val="28"/>
          <w:szCs w:val="28"/>
        </w:rPr>
      </w:pPr>
      <w:r w:rsidRPr="00FE27AC">
        <w:rPr>
          <w:sz w:val="28"/>
          <w:szCs w:val="28"/>
        </w:rPr>
        <w:t>2</w:t>
      </w:r>
      <w:r w:rsidR="00F25819" w:rsidRPr="00FE27AC">
        <w:rPr>
          <w:sz w:val="28"/>
          <w:szCs w:val="28"/>
        </w:rPr>
        <w:t>3</w:t>
      </w:r>
      <w:r w:rsidR="00F96692" w:rsidRPr="00FE27AC">
        <w:rPr>
          <w:sz w:val="28"/>
          <w:szCs w:val="28"/>
        </w:rPr>
        <w:t>.</w:t>
      </w:r>
      <w:r w:rsidR="00295DF4" w:rsidRPr="00295DF4">
        <w:t xml:space="preserve"> </w:t>
      </w:r>
      <w:r w:rsidR="00295DF4" w:rsidRPr="00295DF4">
        <w:rPr>
          <w:sz w:val="28"/>
          <w:szCs w:val="28"/>
        </w:rPr>
        <w:t xml:space="preserve">Управление сельского хозяйства и продовольствия </w:t>
      </w:r>
      <w:proofErr w:type="spellStart"/>
      <w:r w:rsidR="00295DF4">
        <w:rPr>
          <w:sz w:val="28"/>
          <w:szCs w:val="28"/>
        </w:rPr>
        <w:t>Варненского</w:t>
      </w:r>
      <w:proofErr w:type="spellEnd"/>
      <w:r w:rsidR="00295DF4">
        <w:rPr>
          <w:sz w:val="28"/>
          <w:szCs w:val="28"/>
        </w:rPr>
        <w:t xml:space="preserve"> </w:t>
      </w:r>
      <w:r w:rsidR="00295DF4" w:rsidRPr="00295DF4">
        <w:rPr>
          <w:sz w:val="28"/>
          <w:szCs w:val="28"/>
        </w:rPr>
        <w:t xml:space="preserve"> муниципального района:</w:t>
      </w:r>
    </w:p>
    <w:p w:rsidR="00295DF4" w:rsidRPr="00295DF4" w:rsidRDefault="00295DF4" w:rsidP="00295DF4">
      <w:pPr>
        <w:ind w:firstLine="540"/>
        <w:jc w:val="both"/>
        <w:rPr>
          <w:sz w:val="28"/>
          <w:szCs w:val="28"/>
        </w:rPr>
      </w:pPr>
      <w:r w:rsidRPr="00295DF4">
        <w:rPr>
          <w:sz w:val="28"/>
          <w:szCs w:val="28"/>
        </w:rPr>
        <w:lastRenderedPageBreak/>
        <w:t xml:space="preserve">1) организует реализацию муниципальной программы и несет </w:t>
      </w:r>
      <w:r w:rsidR="001A05AD" w:rsidRPr="00295DF4">
        <w:rPr>
          <w:sz w:val="28"/>
          <w:szCs w:val="28"/>
        </w:rPr>
        <w:t>ответственность</w:t>
      </w:r>
      <w:r w:rsidRPr="00295DF4">
        <w:rPr>
          <w:sz w:val="28"/>
          <w:szCs w:val="28"/>
        </w:rPr>
        <w:t xml:space="preserve"> </w:t>
      </w:r>
      <w:r w:rsidR="001A05AD" w:rsidRPr="00295DF4">
        <w:rPr>
          <w:sz w:val="28"/>
          <w:szCs w:val="28"/>
        </w:rPr>
        <w:t xml:space="preserve">за </w:t>
      </w:r>
      <w:r w:rsidR="001A05AD">
        <w:rPr>
          <w:sz w:val="28"/>
          <w:szCs w:val="28"/>
        </w:rPr>
        <w:t>выполнение</w:t>
      </w:r>
      <w:r w:rsidR="001B5556">
        <w:rPr>
          <w:sz w:val="28"/>
          <w:szCs w:val="28"/>
        </w:rPr>
        <w:t xml:space="preserve"> </w:t>
      </w:r>
      <w:r w:rsidR="00254B8E">
        <w:rPr>
          <w:sz w:val="28"/>
          <w:szCs w:val="28"/>
        </w:rPr>
        <w:t>мероприятии, достижение</w:t>
      </w:r>
      <w:r w:rsidRPr="00295DF4">
        <w:rPr>
          <w:sz w:val="28"/>
          <w:szCs w:val="28"/>
        </w:rPr>
        <w:t xml:space="preserve"> целевых индикаторов и показателей муниципальной программы и конечных результатов ее реализации, а также за эффективное использование бюджетных средств;</w:t>
      </w:r>
    </w:p>
    <w:p w:rsidR="00295DF4" w:rsidRPr="00295DF4" w:rsidRDefault="00295DF4" w:rsidP="00295DF4">
      <w:pPr>
        <w:ind w:firstLine="540"/>
        <w:jc w:val="both"/>
        <w:rPr>
          <w:sz w:val="28"/>
          <w:szCs w:val="28"/>
        </w:rPr>
      </w:pPr>
      <w:r w:rsidRPr="00295DF4">
        <w:rPr>
          <w:sz w:val="28"/>
          <w:szCs w:val="28"/>
        </w:rPr>
        <w:t>2) представляет по запросу Министерству сельского хозяйства Челябинской области необходимую информацию о ходе реализации мероприятий муниципальной программы;</w:t>
      </w:r>
    </w:p>
    <w:p w:rsidR="00295DF4" w:rsidRPr="00295DF4" w:rsidRDefault="00295DF4" w:rsidP="00295DF4">
      <w:pPr>
        <w:ind w:firstLine="540"/>
        <w:jc w:val="both"/>
        <w:rPr>
          <w:sz w:val="28"/>
          <w:szCs w:val="28"/>
        </w:rPr>
      </w:pPr>
      <w:r w:rsidRPr="00295DF4">
        <w:rPr>
          <w:sz w:val="28"/>
          <w:szCs w:val="28"/>
        </w:rPr>
        <w:t xml:space="preserve">3) подготавливает ежегодный доклад о ходе реализации Программы для представления Главе </w:t>
      </w:r>
      <w:proofErr w:type="spellStart"/>
      <w:r>
        <w:rPr>
          <w:sz w:val="28"/>
          <w:szCs w:val="28"/>
        </w:rPr>
        <w:t>Варненского</w:t>
      </w:r>
      <w:proofErr w:type="spellEnd"/>
      <w:r>
        <w:rPr>
          <w:sz w:val="28"/>
          <w:szCs w:val="28"/>
        </w:rPr>
        <w:t xml:space="preserve"> </w:t>
      </w:r>
      <w:r w:rsidRPr="00295DF4">
        <w:rPr>
          <w:sz w:val="28"/>
          <w:szCs w:val="28"/>
        </w:rPr>
        <w:t xml:space="preserve"> </w:t>
      </w:r>
      <w:r>
        <w:rPr>
          <w:sz w:val="28"/>
          <w:szCs w:val="28"/>
        </w:rPr>
        <w:t xml:space="preserve"> </w:t>
      </w:r>
      <w:r w:rsidRPr="00295DF4">
        <w:rPr>
          <w:sz w:val="28"/>
          <w:szCs w:val="28"/>
        </w:rPr>
        <w:t>муниципального района;</w:t>
      </w:r>
    </w:p>
    <w:p w:rsidR="00295DF4" w:rsidRDefault="00295DF4" w:rsidP="00295DF4">
      <w:pPr>
        <w:ind w:firstLine="540"/>
        <w:jc w:val="both"/>
        <w:rPr>
          <w:sz w:val="28"/>
          <w:szCs w:val="28"/>
        </w:rPr>
      </w:pPr>
      <w:r w:rsidRPr="00295DF4">
        <w:rPr>
          <w:sz w:val="28"/>
          <w:szCs w:val="28"/>
        </w:rPr>
        <w:t>4) проводит оценку эффективности мероприятий муниципальной программы.</w:t>
      </w:r>
    </w:p>
    <w:p w:rsidR="00711F5D" w:rsidRDefault="00711F5D" w:rsidP="00295DF4">
      <w:pPr>
        <w:ind w:firstLine="540"/>
        <w:jc w:val="both"/>
        <w:rPr>
          <w:sz w:val="28"/>
          <w:szCs w:val="28"/>
        </w:rPr>
      </w:pPr>
      <w:r>
        <w:rPr>
          <w:sz w:val="28"/>
          <w:szCs w:val="28"/>
        </w:rPr>
        <w:t xml:space="preserve">5) Представляет в Комитет экономики Администрации </w:t>
      </w:r>
      <w:proofErr w:type="spellStart"/>
      <w:r>
        <w:rPr>
          <w:sz w:val="28"/>
          <w:szCs w:val="28"/>
        </w:rPr>
        <w:t>Варненского</w:t>
      </w:r>
      <w:proofErr w:type="spellEnd"/>
      <w:r>
        <w:rPr>
          <w:sz w:val="28"/>
          <w:szCs w:val="28"/>
        </w:rPr>
        <w:t xml:space="preserve"> муниципального района   отчеты ежеквартально до 20 числа месяца, следующего за отчетным</w:t>
      </w:r>
      <w:r w:rsidR="008714A2">
        <w:rPr>
          <w:sz w:val="28"/>
          <w:szCs w:val="28"/>
        </w:rPr>
        <w:t xml:space="preserve">, </w:t>
      </w:r>
      <w:r w:rsidR="004F2636">
        <w:rPr>
          <w:sz w:val="28"/>
          <w:szCs w:val="28"/>
        </w:rPr>
        <w:t xml:space="preserve">ежегодный </w:t>
      </w:r>
      <w:r w:rsidR="008714A2">
        <w:rPr>
          <w:sz w:val="28"/>
          <w:szCs w:val="28"/>
        </w:rPr>
        <w:t xml:space="preserve"> отчет до 1 марта.</w:t>
      </w:r>
    </w:p>
    <w:p w:rsidR="00295DF4" w:rsidRPr="00FE27AC" w:rsidRDefault="00295DF4" w:rsidP="00295DF4">
      <w:pPr>
        <w:ind w:firstLine="540"/>
        <w:jc w:val="both"/>
        <w:rPr>
          <w:sz w:val="28"/>
          <w:szCs w:val="28"/>
        </w:rPr>
      </w:pPr>
      <w:r w:rsidRPr="00FE27AC">
        <w:rPr>
          <w:sz w:val="28"/>
          <w:szCs w:val="28"/>
        </w:rPr>
        <w:t>2</w:t>
      </w:r>
      <w:r w:rsidR="00F25819" w:rsidRPr="00FE27AC">
        <w:rPr>
          <w:sz w:val="28"/>
          <w:szCs w:val="28"/>
        </w:rPr>
        <w:t>4</w:t>
      </w:r>
      <w:r w:rsidRPr="00FE27AC">
        <w:rPr>
          <w:sz w:val="28"/>
          <w:szCs w:val="28"/>
        </w:rPr>
        <w:t xml:space="preserve">. Управление сельского хозяйства и продовольствия   </w:t>
      </w:r>
      <w:proofErr w:type="spellStart"/>
      <w:r w:rsidRPr="00FE27AC">
        <w:rPr>
          <w:sz w:val="28"/>
          <w:szCs w:val="28"/>
        </w:rPr>
        <w:t>Варненского</w:t>
      </w:r>
      <w:proofErr w:type="spellEnd"/>
      <w:r w:rsidRPr="00FE27AC">
        <w:rPr>
          <w:sz w:val="28"/>
          <w:szCs w:val="28"/>
        </w:rPr>
        <w:t xml:space="preserve"> муниципального района представляет информацию о ходе выполнения Программы в администрацию </w:t>
      </w:r>
      <w:proofErr w:type="spellStart"/>
      <w:r w:rsidRPr="00FE27AC">
        <w:rPr>
          <w:sz w:val="28"/>
          <w:szCs w:val="28"/>
        </w:rPr>
        <w:t>Варненского</w:t>
      </w:r>
      <w:proofErr w:type="spellEnd"/>
      <w:r w:rsidRPr="00FE27AC">
        <w:rPr>
          <w:sz w:val="28"/>
          <w:szCs w:val="28"/>
        </w:rPr>
        <w:t xml:space="preserve"> муниципального района.</w:t>
      </w:r>
    </w:p>
    <w:p w:rsidR="002D58A0" w:rsidRPr="00D94716" w:rsidRDefault="00295DF4" w:rsidP="00295DF4">
      <w:pPr>
        <w:ind w:firstLine="540"/>
        <w:jc w:val="both"/>
        <w:rPr>
          <w:b/>
          <w:sz w:val="28"/>
          <w:szCs w:val="28"/>
        </w:rPr>
      </w:pPr>
      <w:r w:rsidRPr="00FE27AC">
        <w:rPr>
          <w:sz w:val="28"/>
          <w:szCs w:val="28"/>
        </w:rPr>
        <w:t>2</w:t>
      </w:r>
      <w:r w:rsidR="00F25819" w:rsidRPr="00FE27AC">
        <w:rPr>
          <w:sz w:val="28"/>
          <w:szCs w:val="28"/>
        </w:rPr>
        <w:t>5</w:t>
      </w:r>
      <w:r w:rsidRPr="00FE27AC">
        <w:rPr>
          <w:sz w:val="28"/>
          <w:szCs w:val="28"/>
        </w:rPr>
        <w:t>.Ф</w:t>
      </w:r>
      <w:r w:rsidRPr="00295DF4">
        <w:rPr>
          <w:sz w:val="28"/>
          <w:szCs w:val="28"/>
        </w:rPr>
        <w:t xml:space="preserve">инансирование муниципальной программы из </w:t>
      </w:r>
      <w:r>
        <w:rPr>
          <w:sz w:val="28"/>
          <w:szCs w:val="28"/>
        </w:rPr>
        <w:t xml:space="preserve">местного  </w:t>
      </w:r>
      <w:r w:rsidRPr="00295DF4">
        <w:rPr>
          <w:sz w:val="28"/>
          <w:szCs w:val="28"/>
        </w:rPr>
        <w:t xml:space="preserve"> бюджета осуществляется в соответствии с решением Собрания депутатов </w:t>
      </w:r>
      <w:proofErr w:type="spellStart"/>
      <w:r w:rsidR="00037667">
        <w:rPr>
          <w:sz w:val="28"/>
          <w:szCs w:val="28"/>
        </w:rPr>
        <w:t>Варненского</w:t>
      </w:r>
      <w:proofErr w:type="spellEnd"/>
      <w:r w:rsidR="00037667">
        <w:rPr>
          <w:sz w:val="28"/>
          <w:szCs w:val="28"/>
        </w:rPr>
        <w:t xml:space="preserve"> </w:t>
      </w:r>
      <w:r w:rsidR="00037667" w:rsidRPr="00295DF4">
        <w:rPr>
          <w:sz w:val="28"/>
          <w:szCs w:val="28"/>
        </w:rPr>
        <w:t>муниципального</w:t>
      </w:r>
      <w:r w:rsidRPr="00295DF4">
        <w:rPr>
          <w:sz w:val="28"/>
          <w:szCs w:val="28"/>
        </w:rPr>
        <w:t xml:space="preserve"> </w:t>
      </w:r>
      <w:r w:rsidR="00037667" w:rsidRPr="00295DF4">
        <w:rPr>
          <w:sz w:val="28"/>
          <w:szCs w:val="28"/>
        </w:rPr>
        <w:t>района о</w:t>
      </w:r>
      <w:r w:rsidRPr="00295DF4">
        <w:rPr>
          <w:sz w:val="28"/>
          <w:szCs w:val="28"/>
        </w:rPr>
        <w:t xml:space="preserve"> районном бюджете на очередной финансовый год и плановый период, с принимаемыми в соответствии с ним нормативными прав</w:t>
      </w:r>
      <w:r>
        <w:rPr>
          <w:sz w:val="28"/>
          <w:szCs w:val="28"/>
        </w:rPr>
        <w:t>о</w:t>
      </w:r>
      <w:r w:rsidRPr="00295DF4">
        <w:rPr>
          <w:sz w:val="28"/>
          <w:szCs w:val="28"/>
        </w:rPr>
        <w:t xml:space="preserve">выми актами администрации </w:t>
      </w:r>
      <w:proofErr w:type="spellStart"/>
      <w:r w:rsidR="00037667">
        <w:rPr>
          <w:sz w:val="28"/>
          <w:szCs w:val="28"/>
        </w:rPr>
        <w:t>Варненского</w:t>
      </w:r>
      <w:proofErr w:type="spellEnd"/>
      <w:r w:rsidR="00037667">
        <w:rPr>
          <w:sz w:val="28"/>
          <w:szCs w:val="28"/>
        </w:rPr>
        <w:t xml:space="preserve"> </w:t>
      </w:r>
      <w:r w:rsidR="00037667" w:rsidRPr="00295DF4">
        <w:rPr>
          <w:sz w:val="28"/>
          <w:szCs w:val="28"/>
        </w:rPr>
        <w:t>муниципального</w:t>
      </w:r>
      <w:r w:rsidRPr="00295DF4">
        <w:rPr>
          <w:sz w:val="28"/>
          <w:szCs w:val="28"/>
        </w:rPr>
        <w:t xml:space="preserve"> района в пределах доведенных лимитов бюджетных обязательств и предельных объемов финансирования. Ежегодно Управление сельского хозяйства и продовольствия </w:t>
      </w:r>
      <w:proofErr w:type="spellStart"/>
      <w:r>
        <w:rPr>
          <w:sz w:val="28"/>
          <w:szCs w:val="28"/>
        </w:rPr>
        <w:t>Варненского</w:t>
      </w:r>
      <w:proofErr w:type="spellEnd"/>
      <w:r>
        <w:rPr>
          <w:sz w:val="28"/>
          <w:szCs w:val="28"/>
        </w:rPr>
        <w:t xml:space="preserve"> </w:t>
      </w:r>
      <w:r w:rsidRPr="00295DF4">
        <w:rPr>
          <w:sz w:val="28"/>
          <w:szCs w:val="28"/>
        </w:rPr>
        <w:t xml:space="preserve"> муниципального района уточняет затраты по мероприятиям муниципальной программы с учетом выделяемых на ее реализацию финансовых средств.</w:t>
      </w:r>
      <w:r w:rsidRPr="00D94716">
        <w:rPr>
          <w:b/>
          <w:sz w:val="28"/>
          <w:szCs w:val="28"/>
        </w:rPr>
        <w:t xml:space="preserve"> </w:t>
      </w:r>
    </w:p>
    <w:p w:rsidR="00295DF4" w:rsidRDefault="00295DF4" w:rsidP="002D58A0">
      <w:pPr>
        <w:autoSpaceDE w:val="0"/>
        <w:autoSpaceDN w:val="0"/>
        <w:adjustRightInd w:val="0"/>
        <w:spacing w:line="360" w:lineRule="auto"/>
        <w:jc w:val="both"/>
        <w:rPr>
          <w:b/>
          <w:sz w:val="28"/>
          <w:szCs w:val="28"/>
        </w:rPr>
      </w:pPr>
    </w:p>
    <w:p w:rsidR="002D58A0" w:rsidRDefault="002D58A0" w:rsidP="00021B38">
      <w:pPr>
        <w:autoSpaceDE w:val="0"/>
        <w:autoSpaceDN w:val="0"/>
        <w:adjustRightInd w:val="0"/>
        <w:spacing w:line="360" w:lineRule="auto"/>
        <w:jc w:val="both"/>
        <w:rPr>
          <w:b/>
          <w:sz w:val="28"/>
          <w:szCs w:val="28"/>
        </w:rPr>
      </w:pPr>
      <w:r w:rsidRPr="00D94716">
        <w:rPr>
          <w:b/>
          <w:sz w:val="28"/>
          <w:szCs w:val="28"/>
        </w:rPr>
        <w:tab/>
      </w:r>
      <w:r w:rsidR="00366977" w:rsidRPr="00366977">
        <w:rPr>
          <w:b/>
          <w:sz w:val="28"/>
          <w:szCs w:val="28"/>
        </w:rPr>
        <w:t>Раздел VII.   ОЖИДАЕМЫЕ РЕЗУЛЬТАТЫ РЕАЛИЗАЦИИ МУНИЦИПАЛЬНОЙ ПРОГРАММЫ</w:t>
      </w:r>
    </w:p>
    <w:p w:rsidR="00F15286" w:rsidRPr="00AB6B59" w:rsidRDefault="00FE27AC" w:rsidP="00F15286">
      <w:pPr>
        <w:autoSpaceDE w:val="0"/>
        <w:autoSpaceDN w:val="0"/>
        <w:adjustRightInd w:val="0"/>
        <w:spacing w:line="360" w:lineRule="auto"/>
        <w:jc w:val="both"/>
        <w:rPr>
          <w:sz w:val="28"/>
          <w:szCs w:val="28"/>
        </w:rPr>
      </w:pPr>
      <w:r w:rsidRPr="00FE27AC">
        <w:rPr>
          <w:sz w:val="28"/>
          <w:szCs w:val="28"/>
        </w:rPr>
        <w:t xml:space="preserve">  26. </w:t>
      </w:r>
      <w:r w:rsidR="00F15286" w:rsidRPr="00AB6B59">
        <w:rPr>
          <w:sz w:val="28"/>
          <w:szCs w:val="28"/>
        </w:rPr>
        <w:t>Для решения проблем и поставленных задач необходим комплексный и последовательный подход, рассчитанный на долгосрочный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w:t>
      </w:r>
    </w:p>
    <w:p w:rsidR="00F15286" w:rsidRPr="00AB6B59" w:rsidRDefault="00F15286" w:rsidP="00F15286">
      <w:pPr>
        <w:autoSpaceDE w:val="0"/>
        <w:autoSpaceDN w:val="0"/>
        <w:adjustRightInd w:val="0"/>
        <w:spacing w:line="360" w:lineRule="auto"/>
        <w:jc w:val="both"/>
        <w:rPr>
          <w:sz w:val="28"/>
          <w:szCs w:val="28"/>
        </w:rPr>
      </w:pPr>
      <w:r w:rsidRPr="00AB6B59">
        <w:rPr>
          <w:sz w:val="28"/>
          <w:szCs w:val="28"/>
        </w:rPr>
        <w:t>Реализация мероприятий Программы в 2021 - 2023 годах позволит достичь следующих результатов:</w:t>
      </w:r>
    </w:p>
    <w:p w:rsidR="00F15286" w:rsidRPr="00AB6B59" w:rsidRDefault="00F15286" w:rsidP="00F15286">
      <w:pPr>
        <w:autoSpaceDE w:val="0"/>
        <w:autoSpaceDN w:val="0"/>
        <w:adjustRightInd w:val="0"/>
        <w:spacing w:line="360" w:lineRule="auto"/>
        <w:jc w:val="both"/>
        <w:rPr>
          <w:sz w:val="28"/>
          <w:szCs w:val="28"/>
        </w:rPr>
      </w:pPr>
      <w:r w:rsidRPr="00AB6B59">
        <w:rPr>
          <w:sz w:val="28"/>
          <w:szCs w:val="28"/>
        </w:rPr>
        <w:t>1) увеличить удельный вес   застрахованных посевных площадей до 22 процентов к 2023 году;</w:t>
      </w:r>
    </w:p>
    <w:p w:rsidR="00F15286" w:rsidRPr="00F15286" w:rsidRDefault="00F15286" w:rsidP="00F15286">
      <w:pPr>
        <w:autoSpaceDE w:val="0"/>
        <w:autoSpaceDN w:val="0"/>
        <w:adjustRightInd w:val="0"/>
        <w:spacing w:line="360" w:lineRule="auto"/>
        <w:jc w:val="both"/>
        <w:rPr>
          <w:sz w:val="28"/>
          <w:szCs w:val="28"/>
        </w:rPr>
      </w:pPr>
      <w:r w:rsidRPr="00AB6B59">
        <w:rPr>
          <w:sz w:val="28"/>
          <w:szCs w:val="28"/>
        </w:rPr>
        <w:lastRenderedPageBreak/>
        <w:t>2) привлечь 195 млн. рублей кредитов для развития товарного производства в К(Ф) Х и ЛПХ на приобретение скота, техн</w:t>
      </w:r>
      <w:r w:rsidRPr="00F15286">
        <w:rPr>
          <w:sz w:val="28"/>
          <w:szCs w:val="28"/>
        </w:rPr>
        <w:t>ики, для пополнения оборотных средств путем предоставления субсидий на возмещение части затрат на уплату процентов по привлеченным кредитам для развития товарного производства в КФХ и ЛПХ и обеспечить объем реализации основных видов продукции;</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3) увеличить число начинающих фермеров, обеспечить инвестиции для создания, расширения модернизации производственной базы фермерских хозяйств;</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4) выявить динамику содержания азота, фосфора, калия в почве и обследовать состояние почвенного плодородия путем проведения государственного контроля за состоянием почвенного плодородия</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5) предотвратить угрозу массового уничтожения в короткие сроки посевов сельскохозяйственных культур на больших площадях, сберечь урожай путем проведения фитосанитарного обследования посевов;</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 xml:space="preserve">6) увеличить площади засеваемыми элитными семенами до 7,1  процентов, адаптированными к природно-климатическим условиям </w:t>
      </w:r>
      <w:proofErr w:type="spellStart"/>
      <w:r w:rsidRPr="00F15286">
        <w:rPr>
          <w:sz w:val="28"/>
          <w:szCs w:val="28"/>
        </w:rPr>
        <w:t>Варненского</w:t>
      </w:r>
      <w:proofErr w:type="spellEnd"/>
      <w:r w:rsidRPr="00F15286">
        <w:rPr>
          <w:sz w:val="28"/>
          <w:szCs w:val="28"/>
        </w:rPr>
        <w:t xml:space="preserve"> Муниципального района за счет приобретения сельскохозяйственными товаропроизводителями семян высоких репродукций, проведения </w:t>
      </w:r>
      <w:proofErr w:type="spellStart"/>
      <w:r w:rsidRPr="00F15286">
        <w:rPr>
          <w:sz w:val="28"/>
          <w:szCs w:val="28"/>
        </w:rPr>
        <w:t>сортообновления</w:t>
      </w:r>
      <w:proofErr w:type="spellEnd"/>
      <w:r w:rsidRPr="00F15286">
        <w:rPr>
          <w:sz w:val="28"/>
          <w:szCs w:val="28"/>
        </w:rPr>
        <w:t xml:space="preserve"> и сортосмена;</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7) увеличить: валовой сбор сельскохозяйственных культур (зерновых и зернобобовых - до 163,10 тыс. тонн, картофеля – до 4,90 тыс. тонн, овощей – до 1,62 тыс. тонн);</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8) увеличить заготовку грубых и сочных кормов на одну условную голову крупного рогатого скота за счет проведения комплекса мероприятий по растениеводству;</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9) достичь индикативных показателей развития животноводства (приложения 2 к  программе) и обеспечить рост:</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производства молока до 18000 тонн;</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производства мяса скота и птицы до 3,700 тыс. тонн;</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производства яиц до 3740 тыс. штук;</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lastRenderedPageBreak/>
        <w:t xml:space="preserve">         повысить генетический потенциал сельскохозяйственных животных, увеличить продуктивность в расчете на одну корову до 5030 килограммов молока, среднесуточный привес крупного рогатого скота - до 650 граммов;</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 xml:space="preserve">10) гарантировать техническую модернизацию сельского хозяйства за счет обеспечения роста коэффициента обновления сельскохозяйственной техники (тракторов до 0,6 процента, зерноуборочных комбайнов до 2,1 процента, кормоуборочных комбайнов до 0,6 процента) к 2023 году </w:t>
      </w:r>
      <w:r w:rsidR="00EB12FA" w:rsidRPr="00F15286">
        <w:rPr>
          <w:sz w:val="28"/>
          <w:szCs w:val="28"/>
        </w:rPr>
        <w:t>(приложения</w:t>
      </w:r>
      <w:r w:rsidRPr="00F15286">
        <w:rPr>
          <w:sz w:val="28"/>
          <w:szCs w:val="28"/>
        </w:rPr>
        <w:t xml:space="preserve"> 2 </w:t>
      </w:r>
      <w:bookmarkStart w:id="7" w:name="_GoBack"/>
      <w:bookmarkEnd w:id="7"/>
      <w:r w:rsidR="00EB12FA" w:rsidRPr="00F15286">
        <w:rPr>
          <w:sz w:val="28"/>
          <w:szCs w:val="28"/>
        </w:rPr>
        <w:t>к программе</w:t>
      </w:r>
      <w:r w:rsidRPr="00F15286">
        <w:rPr>
          <w:sz w:val="28"/>
          <w:szCs w:val="28"/>
        </w:rPr>
        <w:t>);</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 xml:space="preserve">11) стимулировать развитие малых форм хозяйствования </w:t>
      </w:r>
      <w:r w:rsidR="00EB12FA" w:rsidRPr="00F15286">
        <w:rPr>
          <w:sz w:val="28"/>
          <w:szCs w:val="28"/>
        </w:rPr>
        <w:t>(приложения</w:t>
      </w:r>
      <w:r w:rsidRPr="00F15286">
        <w:rPr>
          <w:sz w:val="28"/>
          <w:szCs w:val="28"/>
        </w:rPr>
        <w:t xml:space="preserve"> 2 </w:t>
      </w:r>
      <w:r w:rsidR="00EB12FA" w:rsidRPr="00F15286">
        <w:rPr>
          <w:sz w:val="28"/>
          <w:szCs w:val="28"/>
        </w:rPr>
        <w:t>к программе</w:t>
      </w:r>
      <w:r w:rsidRPr="00F15286">
        <w:rPr>
          <w:sz w:val="28"/>
          <w:szCs w:val="28"/>
        </w:rPr>
        <w:t>) путем:</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увеличения  объема субсидируемых кредитов (займов), привлеченных на развитие малых форм хозяйствования, до 65 млн. рублей;</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выделения 6 грантов на создание и развитие КФХ, которые позволят обеспечить инвестиции для основания, расширения и модернизации производственной базы фермерских хозяйств;</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12) улучшить общие условия функционирования сельского хозяйства, а именно:</w:t>
      </w:r>
    </w:p>
    <w:p w:rsidR="00F15286" w:rsidRPr="00F15286" w:rsidRDefault="00F15286" w:rsidP="00F15286">
      <w:pPr>
        <w:autoSpaceDE w:val="0"/>
        <w:autoSpaceDN w:val="0"/>
        <w:adjustRightInd w:val="0"/>
        <w:spacing w:line="360" w:lineRule="auto"/>
        <w:jc w:val="both"/>
        <w:rPr>
          <w:sz w:val="28"/>
          <w:szCs w:val="28"/>
        </w:rPr>
      </w:pPr>
      <w:r w:rsidRPr="00F15286">
        <w:rPr>
          <w:sz w:val="28"/>
          <w:szCs w:val="28"/>
        </w:rPr>
        <w:t>Разработать и внедрить цифровые технологии ,направленных на рациональное использование земель сельскохозяйственного назначения, обеспечить ветеринарную безопасность (отлов животных без владельцев и передача в приют и их содержание в приютах),обеспечивать решение задач  по вопросам сельскохозяйственного производства, гарантировать ежегодное проведение районных конкурсов операторов по воспроизводству стада, конкурса пахарей, операторов машинного доения коров в целях повышения заинтересованности сельскохозяйственных товаропроизводителей в увеличении производства сельскохозяйственной продукции, более полного обеспечения продовольствием населения Челябинской области</w:t>
      </w:r>
    </w:p>
    <w:p w:rsidR="00366977" w:rsidRPr="00D94716" w:rsidRDefault="00366977" w:rsidP="00021B38">
      <w:pPr>
        <w:autoSpaceDE w:val="0"/>
        <w:autoSpaceDN w:val="0"/>
        <w:adjustRightInd w:val="0"/>
        <w:spacing w:line="360" w:lineRule="auto"/>
        <w:jc w:val="both"/>
        <w:rPr>
          <w:b/>
          <w:sz w:val="28"/>
          <w:szCs w:val="28"/>
        </w:rPr>
      </w:pPr>
    </w:p>
    <w:p w:rsidR="00520A95" w:rsidRDefault="00366977" w:rsidP="005D0B64">
      <w:pPr>
        <w:rPr>
          <w:b/>
          <w:sz w:val="28"/>
          <w:szCs w:val="28"/>
        </w:rPr>
      </w:pPr>
      <w:r w:rsidRPr="00366977">
        <w:rPr>
          <w:b/>
          <w:sz w:val="28"/>
          <w:szCs w:val="28"/>
        </w:rPr>
        <w:t>Раздел VIII.   ФИНАНСОВО-ЭКОНОМИЧЕСКОЕ ОБОСНОВАНИЕ</w:t>
      </w:r>
    </w:p>
    <w:p w:rsidR="00366977" w:rsidRDefault="00366977" w:rsidP="005D0B64">
      <w:pPr>
        <w:rPr>
          <w:b/>
          <w:sz w:val="28"/>
          <w:szCs w:val="28"/>
        </w:rPr>
      </w:pPr>
    </w:p>
    <w:p w:rsidR="00366977" w:rsidRPr="00D94716" w:rsidRDefault="00366977" w:rsidP="005D0B64">
      <w:pPr>
        <w:rPr>
          <w:sz w:val="28"/>
          <w:szCs w:val="28"/>
        </w:rPr>
      </w:pPr>
    </w:p>
    <w:p w:rsidR="00FE17F4" w:rsidRDefault="00280C52" w:rsidP="00FE17F4">
      <w:pPr>
        <w:pStyle w:val="a9"/>
        <w:rPr>
          <w:sz w:val="28"/>
          <w:szCs w:val="28"/>
        </w:rPr>
      </w:pPr>
      <w:r w:rsidRPr="00D94716">
        <w:rPr>
          <w:sz w:val="28"/>
          <w:szCs w:val="28"/>
        </w:rPr>
        <w:lastRenderedPageBreak/>
        <w:t xml:space="preserve">  </w:t>
      </w:r>
      <w:r w:rsidRPr="00FE27AC">
        <w:rPr>
          <w:sz w:val="28"/>
          <w:szCs w:val="28"/>
        </w:rPr>
        <w:t>2</w:t>
      </w:r>
      <w:r w:rsidR="00FE27AC" w:rsidRPr="00FE27AC">
        <w:rPr>
          <w:sz w:val="28"/>
          <w:szCs w:val="28"/>
        </w:rPr>
        <w:t>7</w:t>
      </w:r>
      <w:r w:rsidRPr="00FE27AC">
        <w:rPr>
          <w:sz w:val="28"/>
          <w:szCs w:val="28"/>
        </w:rPr>
        <w:t>.</w:t>
      </w:r>
      <w:r w:rsidRPr="00D94716">
        <w:rPr>
          <w:sz w:val="28"/>
          <w:szCs w:val="28"/>
        </w:rPr>
        <w:t xml:space="preserve"> </w:t>
      </w:r>
      <w:r w:rsidR="00FE17F4" w:rsidRPr="00AB6B59">
        <w:rPr>
          <w:sz w:val="28"/>
          <w:szCs w:val="28"/>
        </w:rPr>
        <w:t xml:space="preserve">Для реализации мероприятий Программы потребуются финансовые затраты из местного бюджета в сумме </w:t>
      </w:r>
      <w:r w:rsidR="001A05AD">
        <w:rPr>
          <w:sz w:val="28"/>
          <w:szCs w:val="28"/>
        </w:rPr>
        <w:t>20522,10</w:t>
      </w:r>
      <w:r w:rsidR="00FE17F4" w:rsidRPr="00AB6B59">
        <w:rPr>
          <w:sz w:val="28"/>
          <w:szCs w:val="28"/>
        </w:rPr>
        <w:t xml:space="preserve"> тыс. рублей, где поступление из областного бюджета в местный в сумме </w:t>
      </w:r>
      <w:r w:rsidR="00154E76" w:rsidRPr="00AB6B59">
        <w:rPr>
          <w:sz w:val="28"/>
          <w:szCs w:val="28"/>
        </w:rPr>
        <w:t>1009,2</w:t>
      </w:r>
      <w:r w:rsidR="00E21EC4" w:rsidRPr="00AB6B59">
        <w:rPr>
          <w:sz w:val="28"/>
          <w:szCs w:val="28"/>
        </w:rPr>
        <w:t>0</w:t>
      </w:r>
      <w:r w:rsidR="00FE17F4" w:rsidRPr="00AB6B59">
        <w:rPr>
          <w:sz w:val="28"/>
          <w:szCs w:val="28"/>
        </w:rPr>
        <w:t xml:space="preserve"> тыс. рублей (приложение </w:t>
      </w:r>
      <w:r w:rsidR="00AB6B59">
        <w:rPr>
          <w:sz w:val="28"/>
          <w:szCs w:val="28"/>
        </w:rPr>
        <w:t>5</w:t>
      </w:r>
      <w:r w:rsidR="00FE17F4" w:rsidRPr="00AB6B59">
        <w:rPr>
          <w:sz w:val="28"/>
          <w:szCs w:val="28"/>
        </w:rPr>
        <w:t xml:space="preserve"> к Программе).</w:t>
      </w:r>
      <w:r w:rsidR="00FE17F4" w:rsidRPr="00FE17F4">
        <w:rPr>
          <w:sz w:val="28"/>
          <w:szCs w:val="28"/>
        </w:rPr>
        <w:t xml:space="preserve"> </w:t>
      </w:r>
    </w:p>
    <w:p w:rsidR="00FA1B0B" w:rsidRPr="00D94716" w:rsidRDefault="00280C52" w:rsidP="00FE17F4">
      <w:pPr>
        <w:pStyle w:val="a9"/>
        <w:rPr>
          <w:sz w:val="28"/>
          <w:szCs w:val="28"/>
        </w:rPr>
      </w:pPr>
      <w:r w:rsidRPr="00D94716">
        <w:rPr>
          <w:sz w:val="28"/>
          <w:szCs w:val="28"/>
        </w:rPr>
        <w:t xml:space="preserve">   </w:t>
      </w:r>
      <w:r w:rsidR="00FA1B0B" w:rsidRPr="00D94716">
        <w:rPr>
          <w:sz w:val="28"/>
          <w:szCs w:val="28"/>
        </w:rPr>
        <w:t xml:space="preserve">Объемы субсидий из областного и местного бюджетов уточняются ежегодно в соответствии </w:t>
      </w:r>
      <w:r w:rsidR="001E4D2D" w:rsidRPr="00D94716">
        <w:rPr>
          <w:sz w:val="28"/>
          <w:szCs w:val="28"/>
        </w:rPr>
        <w:t>с законом</w:t>
      </w:r>
      <w:r w:rsidR="009767FA" w:rsidRPr="00D94716">
        <w:rPr>
          <w:sz w:val="28"/>
          <w:szCs w:val="28"/>
        </w:rPr>
        <w:t xml:space="preserve"> </w:t>
      </w:r>
      <w:r w:rsidR="00FA1B0B" w:rsidRPr="00D94716">
        <w:rPr>
          <w:sz w:val="28"/>
          <w:szCs w:val="28"/>
        </w:rPr>
        <w:t>Челябинской области от 05.01.1998 N 34-ЗО "О государственном регулировании сельскохозяйственного производства".</w:t>
      </w:r>
    </w:p>
    <w:p w:rsidR="00FE2F87" w:rsidRPr="00D94716" w:rsidRDefault="00FE2F87" w:rsidP="00FA1B0B">
      <w:pPr>
        <w:pStyle w:val="a9"/>
        <w:rPr>
          <w:sz w:val="28"/>
          <w:szCs w:val="28"/>
        </w:rPr>
      </w:pPr>
      <w:r w:rsidRPr="00D94716">
        <w:rPr>
          <w:sz w:val="28"/>
          <w:szCs w:val="28"/>
        </w:rPr>
        <w:t>Реализация мероприя</w:t>
      </w:r>
      <w:r w:rsidR="00FA1B0B" w:rsidRPr="00D94716">
        <w:rPr>
          <w:sz w:val="28"/>
          <w:szCs w:val="28"/>
        </w:rPr>
        <w:t>т</w:t>
      </w:r>
      <w:r w:rsidRPr="00D94716">
        <w:rPr>
          <w:sz w:val="28"/>
          <w:szCs w:val="28"/>
        </w:rPr>
        <w:t>ий Программы позволит:</w:t>
      </w:r>
    </w:p>
    <w:p w:rsidR="008714A2" w:rsidRDefault="00FE2F87" w:rsidP="00C102DF">
      <w:pPr>
        <w:pStyle w:val="a9"/>
        <w:rPr>
          <w:sz w:val="28"/>
          <w:szCs w:val="28"/>
        </w:rPr>
      </w:pPr>
      <w:r w:rsidRPr="00D94716">
        <w:rPr>
          <w:sz w:val="28"/>
          <w:szCs w:val="28"/>
        </w:rPr>
        <w:t xml:space="preserve">   </w:t>
      </w:r>
      <w:r w:rsidR="00C90E84" w:rsidRPr="00D94716">
        <w:rPr>
          <w:sz w:val="28"/>
          <w:szCs w:val="28"/>
        </w:rPr>
        <w:t xml:space="preserve"> </w:t>
      </w:r>
      <w:r w:rsidR="00455DA6" w:rsidRPr="00D94716">
        <w:rPr>
          <w:sz w:val="28"/>
          <w:szCs w:val="28"/>
        </w:rPr>
        <w:t>п</w:t>
      </w:r>
      <w:r w:rsidRPr="00D94716">
        <w:rPr>
          <w:sz w:val="28"/>
          <w:szCs w:val="28"/>
        </w:rPr>
        <w:t xml:space="preserve">овысить инвестиционную </w:t>
      </w:r>
      <w:r w:rsidR="003D5CBE" w:rsidRPr="00D94716">
        <w:rPr>
          <w:sz w:val="28"/>
          <w:szCs w:val="28"/>
        </w:rPr>
        <w:t>привлекательность отраслей</w:t>
      </w:r>
      <w:r w:rsidR="00FD2D4D" w:rsidRPr="00D94716">
        <w:rPr>
          <w:sz w:val="28"/>
          <w:szCs w:val="28"/>
        </w:rPr>
        <w:t xml:space="preserve"> сельского хозяйства </w:t>
      </w:r>
      <w:r w:rsidRPr="00D94716">
        <w:rPr>
          <w:sz w:val="28"/>
          <w:szCs w:val="28"/>
        </w:rPr>
        <w:t xml:space="preserve">и конкурентоспособность </w:t>
      </w:r>
      <w:r w:rsidR="00C102DF" w:rsidRPr="00D94716">
        <w:rPr>
          <w:sz w:val="28"/>
          <w:szCs w:val="28"/>
        </w:rPr>
        <w:t>сельскохозяйственной продукции</w:t>
      </w:r>
      <w:r w:rsidR="001E4D2D" w:rsidRPr="00D94716">
        <w:rPr>
          <w:sz w:val="28"/>
          <w:szCs w:val="28"/>
        </w:rPr>
        <w:t>.</w:t>
      </w:r>
    </w:p>
    <w:p w:rsidR="00FE2F87" w:rsidRPr="00D94716" w:rsidRDefault="00F7474D" w:rsidP="00C102DF">
      <w:pPr>
        <w:pStyle w:val="a9"/>
        <w:rPr>
          <w:sz w:val="28"/>
          <w:szCs w:val="28"/>
        </w:rPr>
      </w:pPr>
      <w:r>
        <w:rPr>
          <w:sz w:val="28"/>
          <w:szCs w:val="28"/>
        </w:rPr>
        <w:t xml:space="preserve">        </w:t>
      </w:r>
      <w:r w:rsidR="008714A2">
        <w:rPr>
          <w:sz w:val="28"/>
          <w:szCs w:val="28"/>
        </w:rPr>
        <w:t xml:space="preserve">При определении затрат на реализацию муниципальной программы учитываются не только нормативная потребность, но и ресурсная возможность бюджета района. </w:t>
      </w:r>
      <w:r w:rsidR="00FE2F87" w:rsidRPr="00D94716">
        <w:rPr>
          <w:sz w:val="28"/>
          <w:szCs w:val="28"/>
        </w:rPr>
        <w:tab/>
      </w:r>
    </w:p>
    <w:p w:rsidR="00520A95" w:rsidRPr="00D94716" w:rsidRDefault="00520A95" w:rsidP="005D0B64">
      <w:pPr>
        <w:rPr>
          <w:sz w:val="28"/>
          <w:szCs w:val="28"/>
        </w:rPr>
      </w:pPr>
    </w:p>
    <w:p w:rsidR="00520A95" w:rsidRPr="00D94716" w:rsidRDefault="00366977" w:rsidP="00520A95">
      <w:pPr>
        <w:autoSpaceDE w:val="0"/>
        <w:autoSpaceDN w:val="0"/>
        <w:adjustRightInd w:val="0"/>
        <w:spacing w:line="360" w:lineRule="auto"/>
        <w:jc w:val="both"/>
        <w:rPr>
          <w:b/>
          <w:sz w:val="28"/>
          <w:szCs w:val="28"/>
        </w:rPr>
      </w:pPr>
      <w:r w:rsidRPr="00366977">
        <w:rPr>
          <w:b/>
          <w:sz w:val="28"/>
          <w:szCs w:val="28"/>
        </w:rPr>
        <w:t xml:space="preserve">Раздел IX. МЕТОДИКА ОЦЕНКИ ЭФФЕКТИВНОСТИ МУНИЦИПАЛЬНОЙ ПРОГРАММЫ </w:t>
      </w:r>
      <w:r w:rsidR="00520A95" w:rsidRPr="00D94716">
        <w:rPr>
          <w:b/>
          <w:sz w:val="28"/>
          <w:szCs w:val="28"/>
        </w:rPr>
        <w:t xml:space="preserve"> </w:t>
      </w:r>
    </w:p>
    <w:p w:rsidR="00F93A1D" w:rsidRPr="00D94716" w:rsidRDefault="00F93A1D" w:rsidP="007166D8">
      <w:pPr>
        <w:autoSpaceDE w:val="0"/>
        <w:autoSpaceDN w:val="0"/>
        <w:adjustRightInd w:val="0"/>
        <w:rPr>
          <w:rFonts w:eastAsiaTheme="minorHAnsi"/>
          <w:sz w:val="28"/>
          <w:szCs w:val="28"/>
          <w:lang w:eastAsia="en-US"/>
        </w:rPr>
      </w:pPr>
    </w:p>
    <w:p w:rsidR="007166D8" w:rsidRPr="00D94716" w:rsidRDefault="00FE27AC" w:rsidP="007166D8">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F25819">
        <w:rPr>
          <w:rFonts w:eastAsiaTheme="minorHAnsi"/>
          <w:sz w:val="28"/>
          <w:szCs w:val="28"/>
          <w:lang w:eastAsia="en-US"/>
        </w:rPr>
        <w:t>2</w:t>
      </w:r>
      <w:r>
        <w:rPr>
          <w:rFonts w:eastAsiaTheme="minorHAnsi"/>
          <w:sz w:val="28"/>
          <w:szCs w:val="28"/>
          <w:lang w:eastAsia="en-US"/>
        </w:rPr>
        <w:t>8</w:t>
      </w:r>
      <w:r w:rsidR="00F93A1D" w:rsidRPr="00D94716">
        <w:rPr>
          <w:rFonts w:eastAsiaTheme="minorHAnsi"/>
          <w:sz w:val="28"/>
          <w:szCs w:val="28"/>
          <w:lang w:eastAsia="en-US"/>
        </w:rPr>
        <w:t>.</w:t>
      </w:r>
      <w:r w:rsidR="007166D8" w:rsidRPr="00D94716">
        <w:rPr>
          <w:rFonts w:eastAsiaTheme="minorHAnsi"/>
          <w:sz w:val="28"/>
          <w:szCs w:val="28"/>
          <w:lang w:eastAsia="en-US"/>
        </w:rPr>
        <w:t xml:space="preserve">Оценка эффективности </w:t>
      </w:r>
      <w:r w:rsidR="001E4D2D" w:rsidRPr="00D94716">
        <w:rPr>
          <w:rFonts w:eastAsiaTheme="minorHAnsi"/>
          <w:sz w:val="28"/>
          <w:szCs w:val="28"/>
          <w:lang w:eastAsia="en-US"/>
        </w:rPr>
        <w:t>реализации программы</w:t>
      </w:r>
      <w:r w:rsidR="00D94716" w:rsidRPr="00D94716">
        <w:rPr>
          <w:rFonts w:eastAsiaTheme="minorHAnsi"/>
          <w:sz w:val="28"/>
          <w:szCs w:val="28"/>
          <w:lang w:eastAsia="en-US"/>
        </w:rPr>
        <w:t xml:space="preserve"> «Р</w:t>
      </w:r>
      <w:r w:rsidR="007166D8" w:rsidRPr="00D94716">
        <w:rPr>
          <w:rFonts w:eastAsiaTheme="minorHAnsi"/>
          <w:sz w:val="28"/>
          <w:szCs w:val="28"/>
          <w:lang w:eastAsia="en-US"/>
        </w:rPr>
        <w:t xml:space="preserve">азвитие сельского </w:t>
      </w:r>
      <w:proofErr w:type="gramStart"/>
      <w:r w:rsidR="007166D8" w:rsidRPr="00D94716">
        <w:rPr>
          <w:rFonts w:eastAsiaTheme="minorHAnsi"/>
          <w:sz w:val="28"/>
          <w:szCs w:val="28"/>
          <w:lang w:eastAsia="en-US"/>
        </w:rPr>
        <w:t xml:space="preserve">хозяйства  </w:t>
      </w:r>
      <w:proofErr w:type="spellStart"/>
      <w:r w:rsidR="005E0798" w:rsidRPr="00D94716">
        <w:rPr>
          <w:rFonts w:eastAsiaTheme="minorHAnsi"/>
          <w:sz w:val="28"/>
          <w:szCs w:val="28"/>
          <w:lang w:eastAsia="en-US"/>
        </w:rPr>
        <w:t>Варненско</w:t>
      </w:r>
      <w:r w:rsidR="00F7474D">
        <w:rPr>
          <w:rFonts w:eastAsiaTheme="minorHAnsi"/>
          <w:sz w:val="28"/>
          <w:szCs w:val="28"/>
          <w:lang w:eastAsia="en-US"/>
        </w:rPr>
        <w:t>го</w:t>
      </w:r>
      <w:proofErr w:type="spellEnd"/>
      <w:proofErr w:type="gramEnd"/>
      <w:r w:rsidR="005E0798" w:rsidRPr="00D94716">
        <w:rPr>
          <w:rFonts w:eastAsiaTheme="minorHAnsi"/>
          <w:sz w:val="28"/>
          <w:szCs w:val="28"/>
          <w:lang w:eastAsia="en-US"/>
        </w:rPr>
        <w:t xml:space="preserve"> Муниципально</w:t>
      </w:r>
      <w:r w:rsidR="00F7474D">
        <w:rPr>
          <w:rFonts w:eastAsiaTheme="minorHAnsi"/>
          <w:sz w:val="28"/>
          <w:szCs w:val="28"/>
          <w:lang w:eastAsia="en-US"/>
        </w:rPr>
        <w:t>го</w:t>
      </w:r>
      <w:r w:rsidR="00F93A1D" w:rsidRPr="00D94716">
        <w:rPr>
          <w:rFonts w:eastAsiaTheme="minorHAnsi"/>
          <w:sz w:val="28"/>
          <w:szCs w:val="28"/>
          <w:lang w:eastAsia="en-US"/>
        </w:rPr>
        <w:t xml:space="preserve"> </w:t>
      </w:r>
      <w:r w:rsidR="007166D8" w:rsidRPr="00D94716">
        <w:rPr>
          <w:rFonts w:eastAsiaTheme="minorHAnsi"/>
          <w:sz w:val="28"/>
          <w:szCs w:val="28"/>
          <w:lang w:eastAsia="en-US"/>
        </w:rPr>
        <w:t>район</w:t>
      </w:r>
      <w:r w:rsidR="00F7474D">
        <w:rPr>
          <w:rFonts w:eastAsiaTheme="minorHAnsi"/>
          <w:sz w:val="28"/>
          <w:szCs w:val="28"/>
          <w:lang w:eastAsia="en-US"/>
        </w:rPr>
        <w:t xml:space="preserve">а Челябинской области» </w:t>
      </w:r>
      <w:r w:rsidR="007166D8" w:rsidRPr="00D94716">
        <w:rPr>
          <w:rFonts w:eastAsiaTheme="minorHAnsi"/>
          <w:sz w:val="28"/>
          <w:szCs w:val="28"/>
          <w:lang w:eastAsia="en-US"/>
        </w:rPr>
        <w:t xml:space="preserve"> на 20</w:t>
      </w:r>
      <w:r w:rsidR="00FE17F4">
        <w:rPr>
          <w:rFonts w:eastAsiaTheme="minorHAnsi"/>
          <w:sz w:val="28"/>
          <w:szCs w:val="28"/>
          <w:lang w:eastAsia="en-US"/>
        </w:rPr>
        <w:t>21-</w:t>
      </w:r>
      <w:r w:rsidR="007166D8" w:rsidRPr="00D94716">
        <w:rPr>
          <w:rFonts w:eastAsiaTheme="minorHAnsi"/>
          <w:sz w:val="28"/>
          <w:szCs w:val="28"/>
          <w:lang w:eastAsia="en-US"/>
        </w:rPr>
        <w:t>20</w:t>
      </w:r>
      <w:r w:rsidR="000324B2" w:rsidRPr="00D94716">
        <w:rPr>
          <w:rFonts w:eastAsiaTheme="minorHAnsi"/>
          <w:sz w:val="28"/>
          <w:szCs w:val="28"/>
          <w:lang w:eastAsia="en-US"/>
        </w:rPr>
        <w:t>2</w:t>
      </w:r>
      <w:r w:rsidR="00FE17F4">
        <w:rPr>
          <w:rFonts w:eastAsiaTheme="minorHAnsi"/>
          <w:sz w:val="28"/>
          <w:szCs w:val="28"/>
          <w:lang w:eastAsia="en-US"/>
        </w:rPr>
        <w:t>3</w:t>
      </w:r>
      <w:r w:rsidR="007166D8" w:rsidRPr="00D94716">
        <w:rPr>
          <w:rFonts w:eastAsiaTheme="minorHAnsi"/>
          <w:sz w:val="28"/>
          <w:szCs w:val="28"/>
          <w:lang w:eastAsia="en-US"/>
        </w:rPr>
        <w:t xml:space="preserve"> годы» осуществляется Администрацией </w:t>
      </w:r>
      <w:proofErr w:type="spellStart"/>
      <w:r w:rsidR="00F93A1D" w:rsidRPr="00D94716">
        <w:rPr>
          <w:rFonts w:eastAsiaTheme="minorHAnsi"/>
          <w:sz w:val="28"/>
          <w:szCs w:val="28"/>
          <w:lang w:eastAsia="en-US"/>
        </w:rPr>
        <w:t>Варненского</w:t>
      </w:r>
      <w:proofErr w:type="spellEnd"/>
      <w:r w:rsidR="00F93A1D" w:rsidRPr="00D94716">
        <w:rPr>
          <w:rFonts w:eastAsiaTheme="minorHAnsi"/>
          <w:sz w:val="28"/>
          <w:szCs w:val="28"/>
          <w:lang w:eastAsia="en-US"/>
        </w:rPr>
        <w:t xml:space="preserve"> </w:t>
      </w:r>
      <w:r w:rsidR="005E0798" w:rsidRPr="00D94716">
        <w:rPr>
          <w:rFonts w:eastAsiaTheme="minorHAnsi"/>
          <w:sz w:val="28"/>
          <w:szCs w:val="28"/>
          <w:lang w:eastAsia="en-US"/>
        </w:rPr>
        <w:t>Муниципального района</w:t>
      </w:r>
      <w:r w:rsidR="007166D8" w:rsidRPr="00D94716">
        <w:rPr>
          <w:rFonts w:eastAsiaTheme="minorHAnsi"/>
          <w:sz w:val="28"/>
          <w:szCs w:val="28"/>
          <w:lang w:eastAsia="en-US"/>
        </w:rPr>
        <w:t xml:space="preserve"> ежегодно в течение всего срока</w:t>
      </w:r>
      <w:r w:rsidR="00F93A1D" w:rsidRPr="00D94716">
        <w:rPr>
          <w:rFonts w:eastAsiaTheme="minorHAnsi"/>
          <w:sz w:val="28"/>
          <w:szCs w:val="28"/>
          <w:lang w:eastAsia="en-US"/>
        </w:rPr>
        <w:t xml:space="preserve"> </w:t>
      </w:r>
      <w:r w:rsidR="007166D8" w:rsidRPr="00D94716">
        <w:rPr>
          <w:rFonts w:eastAsiaTheme="minorHAnsi"/>
          <w:sz w:val="28"/>
          <w:szCs w:val="28"/>
          <w:lang w:eastAsia="en-US"/>
        </w:rPr>
        <w:t>реализации программы</w:t>
      </w:r>
      <w:r w:rsidR="00F93A1D" w:rsidRPr="00D94716">
        <w:rPr>
          <w:rFonts w:eastAsiaTheme="minorHAnsi"/>
          <w:sz w:val="28"/>
          <w:szCs w:val="28"/>
          <w:lang w:eastAsia="en-US"/>
        </w:rPr>
        <w:t xml:space="preserve"> </w:t>
      </w:r>
      <w:r w:rsidR="007166D8" w:rsidRPr="00D94716">
        <w:rPr>
          <w:rFonts w:eastAsiaTheme="minorHAnsi"/>
          <w:sz w:val="28"/>
          <w:szCs w:val="28"/>
          <w:lang w:eastAsia="en-US"/>
        </w:rPr>
        <w:t>на основе использования целевых индикаторов с целью обеспечения мониторинга</w:t>
      </w:r>
      <w:r w:rsidR="00F93A1D" w:rsidRPr="00D94716">
        <w:rPr>
          <w:rFonts w:eastAsiaTheme="minorHAnsi"/>
          <w:sz w:val="28"/>
          <w:szCs w:val="28"/>
          <w:lang w:eastAsia="en-US"/>
        </w:rPr>
        <w:t xml:space="preserve"> </w:t>
      </w:r>
      <w:r w:rsidR="007166D8" w:rsidRPr="00D94716">
        <w:rPr>
          <w:rFonts w:eastAsiaTheme="minorHAnsi"/>
          <w:sz w:val="28"/>
          <w:szCs w:val="28"/>
          <w:lang w:eastAsia="en-US"/>
        </w:rPr>
        <w:t>динамики результатов реализации программы за оцениваемый период для</w:t>
      </w:r>
      <w:r w:rsidR="00F93A1D" w:rsidRPr="00D94716">
        <w:rPr>
          <w:rFonts w:eastAsiaTheme="minorHAnsi"/>
          <w:sz w:val="28"/>
          <w:szCs w:val="28"/>
          <w:lang w:eastAsia="en-US"/>
        </w:rPr>
        <w:t xml:space="preserve"> </w:t>
      </w:r>
      <w:r w:rsidR="007166D8" w:rsidRPr="00D94716">
        <w:rPr>
          <w:rFonts w:eastAsiaTheme="minorHAnsi"/>
          <w:sz w:val="28"/>
          <w:szCs w:val="28"/>
          <w:lang w:eastAsia="en-US"/>
        </w:rPr>
        <w:t>уточнения степени решения задач и выполнения мероприятий Программы.</w:t>
      </w:r>
    </w:p>
    <w:p w:rsidR="001E4D2D" w:rsidRPr="00D94716" w:rsidRDefault="0014724A" w:rsidP="0014724A">
      <w:pPr>
        <w:autoSpaceDE w:val="0"/>
        <w:autoSpaceDN w:val="0"/>
        <w:adjustRightInd w:val="0"/>
        <w:jc w:val="both"/>
        <w:outlineLvl w:val="1"/>
        <w:rPr>
          <w:spacing w:val="-6"/>
          <w:sz w:val="28"/>
          <w:szCs w:val="28"/>
        </w:rPr>
      </w:pPr>
      <w:r w:rsidRPr="00D94716">
        <w:rPr>
          <w:rFonts w:eastAsiaTheme="minorHAnsi"/>
          <w:sz w:val="28"/>
          <w:szCs w:val="28"/>
          <w:lang w:eastAsia="en-US"/>
        </w:rPr>
        <w:t xml:space="preserve"> </w:t>
      </w:r>
      <w:r w:rsidR="007166D8" w:rsidRPr="00D94716">
        <w:rPr>
          <w:rFonts w:eastAsiaTheme="minorHAnsi"/>
          <w:sz w:val="28"/>
          <w:szCs w:val="28"/>
          <w:lang w:eastAsia="en-US"/>
        </w:rPr>
        <w:t>2</w:t>
      </w:r>
      <w:r w:rsidR="00FE27AC">
        <w:rPr>
          <w:rFonts w:eastAsiaTheme="minorHAnsi"/>
          <w:sz w:val="28"/>
          <w:szCs w:val="28"/>
          <w:lang w:eastAsia="en-US"/>
        </w:rPr>
        <w:t>9</w:t>
      </w:r>
      <w:r w:rsidR="007166D8" w:rsidRPr="00D94716">
        <w:rPr>
          <w:rFonts w:eastAsiaTheme="minorHAnsi"/>
          <w:sz w:val="28"/>
          <w:szCs w:val="28"/>
          <w:lang w:eastAsia="en-US"/>
        </w:rPr>
        <w:t>.</w:t>
      </w:r>
      <w:r w:rsidR="001E4D2D" w:rsidRPr="00D94716">
        <w:rPr>
          <w:spacing w:val="-6"/>
          <w:sz w:val="28"/>
          <w:szCs w:val="28"/>
        </w:rPr>
        <w:t xml:space="preserve"> Под результативностью </w:t>
      </w:r>
      <w:r w:rsidRPr="00D94716">
        <w:rPr>
          <w:spacing w:val="-6"/>
          <w:sz w:val="28"/>
          <w:szCs w:val="28"/>
        </w:rPr>
        <w:t>мероприятий программы</w:t>
      </w:r>
      <w:r w:rsidR="001E4D2D" w:rsidRPr="00D94716">
        <w:rPr>
          <w:spacing w:val="-6"/>
          <w:sz w:val="28"/>
          <w:szCs w:val="28"/>
        </w:rPr>
        <w:t xml:space="preserve"> понимается мера соответствия ожидаемых результатов </w:t>
      </w:r>
      <w:r w:rsidRPr="00D94716">
        <w:rPr>
          <w:spacing w:val="-6"/>
          <w:sz w:val="28"/>
          <w:szCs w:val="28"/>
        </w:rPr>
        <w:t>реализации программы</w:t>
      </w:r>
      <w:r w:rsidR="001E4D2D" w:rsidRPr="00D94716">
        <w:rPr>
          <w:spacing w:val="-6"/>
          <w:sz w:val="28"/>
          <w:szCs w:val="28"/>
        </w:rPr>
        <w:t xml:space="preserve"> поставленной цели, степень приближения к этой цели, степень позитивного воздействия на социальные и экономические параметры развития </w:t>
      </w:r>
      <w:proofErr w:type="spellStart"/>
      <w:r w:rsidRPr="00D94716">
        <w:rPr>
          <w:spacing w:val="-6"/>
          <w:sz w:val="28"/>
          <w:szCs w:val="28"/>
        </w:rPr>
        <w:t>Варненского</w:t>
      </w:r>
      <w:proofErr w:type="spellEnd"/>
      <w:r w:rsidRPr="00D94716">
        <w:rPr>
          <w:spacing w:val="-6"/>
          <w:sz w:val="28"/>
          <w:szCs w:val="28"/>
        </w:rPr>
        <w:t xml:space="preserve"> Муниципального района </w:t>
      </w:r>
      <w:r w:rsidR="001E4D2D" w:rsidRPr="00D94716">
        <w:rPr>
          <w:spacing w:val="-6"/>
          <w:sz w:val="28"/>
          <w:szCs w:val="28"/>
        </w:rPr>
        <w:t xml:space="preserve">Челябинской области. Под эффективностью понимается абсолютная и сравнительная экономическая выгодность выполнения комплекса </w:t>
      </w:r>
      <w:r w:rsidRPr="00D94716">
        <w:rPr>
          <w:spacing w:val="-6"/>
          <w:sz w:val="28"/>
          <w:szCs w:val="28"/>
        </w:rPr>
        <w:t>мероприятий,</w:t>
      </w:r>
      <w:r w:rsidR="001E4D2D" w:rsidRPr="00D94716">
        <w:rPr>
          <w:spacing w:val="-6"/>
          <w:sz w:val="28"/>
          <w:szCs w:val="28"/>
        </w:rPr>
        <w:t xml:space="preserve"> реализуемых за счет бюджетных средств.</w:t>
      </w:r>
    </w:p>
    <w:p w:rsidR="001E4D2D" w:rsidRPr="00D94716" w:rsidRDefault="001E4D2D" w:rsidP="001E4D2D">
      <w:pPr>
        <w:autoSpaceDE w:val="0"/>
        <w:autoSpaceDN w:val="0"/>
        <w:adjustRightInd w:val="0"/>
        <w:ind w:firstLine="709"/>
        <w:jc w:val="both"/>
        <w:outlineLvl w:val="1"/>
        <w:rPr>
          <w:sz w:val="28"/>
          <w:szCs w:val="28"/>
        </w:rPr>
      </w:pPr>
      <w:r w:rsidRPr="00D94716">
        <w:rPr>
          <w:sz w:val="28"/>
          <w:szCs w:val="28"/>
        </w:rPr>
        <w:t xml:space="preserve">Результативность реализации </w:t>
      </w:r>
      <w:r w:rsidR="0014724A" w:rsidRPr="00D94716">
        <w:rPr>
          <w:sz w:val="28"/>
          <w:szCs w:val="28"/>
        </w:rPr>
        <w:t>п</w:t>
      </w:r>
      <w:r w:rsidRPr="00D94716">
        <w:rPr>
          <w:sz w:val="28"/>
          <w:szCs w:val="28"/>
        </w:rPr>
        <w:t xml:space="preserve">рограммы оценивается путем сопоставления запланированных результатов </w:t>
      </w:r>
      <w:r w:rsidR="0014724A" w:rsidRPr="00D94716">
        <w:rPr>
          <w:sz w:val="28"/>
          <w:szCs w:val="28"/>
        </w:rPr>
        <w:t>реализации программы</w:t>
      </w:r>
      <w:r w:rsidRPr="00D94716">
        <w:rPr>
          <w:sz w:val="28"/>
          <w:szCs w:val="28"/>
        </w:rPr>
        <w:t xml:space="preserve"> и фактически достигнутых в соответствующем финансовом году.</w:t>
      </w:r>
    </w:p>
    <w:p w:rsidR="002F03F6" w:rsidRPr="00AA3543" w:rsidRDefault="00AA3543" w:rsidP="002F03F6">
      <w:pPr>
        <w:autoSpaceDE w:val="0"/>
        <w:autoSpaceDN w:val="0"/>
        <w:adjustRightInd w:val="0"/>
        <w:rPr>
          <w:sz w:val="28"/>
          <w:szCs w:val="28"/>
        </w:rPr>
      </w:pPr>
      <w:r>
        <w:rPr>
          <w:rFonts w:eastAsia="Gulim"/>
          <w:sz w:val="28"/>
          <w:szCs w:val="28"/>
        </w:rPr>
        <w:t>30.</w:t>
      </w:r>
      <w:r w:rsidR="001E4D2D" w:rsidRPr="00AA3543">
        <w:rPr>
          <w:sz w:val="28"/>
          <w:szCs w:val="28"/>
        </w:rPr>
        <w:t xml:space="preserve"> Специфика отрасли сельского хозяйства обуславливает зависимость достижения целевых индикаторов и показателей программы </w:t>
      </w:r>
      <w:r w:rsidR="002F048B">
        <w:rPr>
          <w:sz w:val="28"/>
          <w:szCs w:val="28"/>
        </w:rPr>
        <w:t xml:space="preserve"> </w:t>
      </w:r>
      <w:r w:rsidR="001E4D2D" w:rsidRPr="00AA3543">
        <w:rPr>
          <w:sz w:val="28"/>
          <w:szCs w:val="28"/>
        </w:rPr>
        <w:t xml:space="preserve">от </w:t>
      </w:r>
      <w:r w:rsidR="002F03F6" w:rsidRPr="00AA3543">
        <w:rPr>
          <w:sz w:val="28"/>
          <w:szCs w:val="28"/>
        </w:rPr>
        <w:t xml:space="preserve">  ряд неблагоприятных факторов</w:t>
      </w:r>
      <w:r w:rsidR="00AB6B59" w:rsidRPr="00AA3543">
        <w:rPr>
          <w:sz w:val="28"/>
          <w:szCs w:val="28"/>
        </w:rPr>
        <w:t>:</w:t>
      </w:r>
      <w:r w:rsidR="002F03F6" w:rsidRPr="00AA3543">
        <w:rPr>
          <w:sz w:val="28"/>
          <w:szCs w:val="28"/>
        </w:rPr>
        <w:t xml:space="preserve"> </w:t>
      </w:r>
      <w:r w:rsidRPr="00AA3543">
        <w:rPr>
          <w:sz w:val="28"/>
          <w:szCs w:val="28"/>
        </w:rPr>
        <w:t>низкая техническая оснащенность и высокий износ сельскохозяйственной техники и оборудования,</w:t>
      </w:r>
      <w:r w:rsidR="002F03F6" w:rsidRPr="00AA3543">
        <w:rPr>
          <w:sz w:val="28"/>
          <w:szCs w:val="28"/>
        </w:rPr>
        <w:t xml:space="preserve"> </w:t>
      </w:r>
      <w:proofErr w:type="spellStart"/>
      <w:r w:rsidR="002F03F6" w:rsidRPr="00AA3543">
        <w:rPr>
          <w:sz w:val="28"/>
          <w:szCs w:val="28"/>
        </w:rPr>
        <w:t>диспаритет</w:t>
      </w:r>
      <w:proofErr w:type="spellEnd"/>
      <w:r w:rsidR="002F03F6" w:rsidRPr="00AA3543">
        <w:rPr>
          <w:sz w:val="28"/>
          <w:szCs w:val="28"/>
        </w:rPr>
        <w:t xml:space="preserve"> цен на сельскохозяйственную продукцию, промышленную продукцию и </w:t>
      </w:r>
      <w:r w:rsidR="00AB6B59" w:rsidRPr="00AA3543">
        <w:rPr>
          <w:sz w:val="28"/>
          <w:szCs w:val="28"/>
        </w:rPr>
        <w:t>энергоносители; неудовлетворительный</w:t>
      </w:r>
      <w:r w:rsidR="002F03F6" w:rsidRPr="00AA3543">
        <w:rPr>
          <w:sz w:val="28"/>
          <w:szCs w:val="28"/>
        </w:rPr>
        <w:t xml:space="preserve"> уровень развития рыночной инфраструктуры, затрудняющий доступ сельскохозяйственных </w:t>
      </w:r>
      <w:r w:rsidR="002F03F6" w:rsidRPr="00AA3543">
        <w:rPr>
          <w:sz w:val="28"/>
          <w:szCs w:val="28"/>
        </w:rPr>
        <w:lastRenderedPageBreak/>
        <w:t>товаропроизводителей к рынкам финансовых, материально-технических и информационных ресурсов, готовой продукции;</w:t>
      </w:r>
    </w:p>
    <w:p w:rsidR="001E4D2D" w:rsidRPr="00AA3543" w:rsidRDefault="002F03F6" w:rsidP="002F03F6">
      <w:pPr>
        <w:autoSpaceDE w:val="0"/>
        <w:autoSpaceDN w:val="0"/>
        <w:adjustRightInd w:val="0"/>
        <w:rPr>
          <w:sz w:val="28"/>
          <w:szCs w:val="28"/>
        </w:rPr>
      </w:pPr>
      <w:r w:rsidRPr="00AA3543">
        <w:rPr>
          <w:sz w:val="28"/>
          <w:szCs w:val="28"/>
        </w:rPr>
        <w:t xml:space="preserve">недостаточный объем средств федерального и областного бюджета, направляемых на поддержку развития сельского хозяйства и социальное обустройство </w:t>
      </w:r>
      <w:r w:rsidR="00AA3543" w:rsidRPr="00AA3543">
        <w:rPr>
          <w:sz w:val="28"/>
          <w:szCs w:val="28"/>
        </w:rPr>
        <w:t xml:space="preserve">села; от природных факторов </w:t>
      </w:r>
      <w:r w:rsidR="00387C25" w:rsidRPr="00AA3543">
        <w:rPr>
          <w:sz w:val="28"/>
          <w:szCs w:val="28"/>
        </w:rPr>
        <w:t xml:space="preserve">и </w:t>
      </w:r>
      <w:proofErr w:type="gramStart"/>
      <w:r w:rsidR="00BD6F4B" w:rsidRPr="00AA3543">
        <w:rPr>
          <w:sz w:val="28"/>
          <w:szCs w:val="28"/>
        </w:rPr>
        <w:t>условий(</w:t>
      </w:r>
      <w:proofErr w:type="gramEnd"/>
      <w:r w:rsidR="00BD6F4B" w:rsidRPr="00AA3543">
        <w:rPr>
          <w:sz w:val="28"/>
          <w:szCs w:val="28"/>
        </w:rPr>
        <w:t>засуха</w:t>
      </w:r>
      <w:r w:rsidR="00387C25" w:rsidRPr="00AA3543">
        <w:rPr>
          <w:sz w:val="28"/>
          <w:szCs w:val="28"/>
        </w:rPr>
        <w:t>, затопление</w:t>
      </w:r>
      <w:r w:rsidR="00AA3543" w:rsidRPr="00AA3543">
        <w:rPr>
          <w:sz w:val="28"/>
          <w:szCs w:val="28"/>
        </w:rPr>
        <w:t xml:space="preserve"> ,сильный ветер ,миграция вредителей )</w:t>
      </w:r>
      <w:r w:rsidRPr="00AA3543">
        <w:rPr>
          <w:sz w:val="28"/>
          <w:szCs w:val="28"/>
        </w:rPr>
        <w:t>,</w:t>
      </w:r>
      <w:r w:rsidRPr="00AA3543">
        <w:t xml:space="preserve"> </w:t>
      </w:r>
      <w:r w:rsidRPr="00AA3543">
        <w:rPr>
          <w:sz w:val="28"/>
          <w:szCs w:val="28"/>
        </w:rPr>
        <w:t>когда предупредительные и профилактические мероприятия зачастую недостаточно эффективны.</w:t>
      </w:r>
    </w:p>
    <w:p w:rsidR="001E4D2D" w:rsidRPr="00D94716" w:rsidRDefault="001E4D2D" w:rsidP="001E4D2D">
      <w:pPr>
        <w:autoSpaceDE w:val="0"/>
        <w:autoSpaceDN w:val="0"/>
        <w:adjustRightInd w:val="0"/>
        <w:ind w:firstLine="709"/>
        <w:jc w:val="both"/>
        <w:outlineLvl w:val="1"/>
        <w:rPr>
          <w:sz w:val="28"/>
          <w:szCs w:val="28"/>
        </w:rPr>
      </w:pPr>
      <w:r w:rsidRPr="00AA3543">
        <w:rPr>
          <w:sz w:val="28"/>
          <w:szCs w:val="28"/>
        </w:rPr>
        <w:t xml:space="preserve">Кроме того, достижение запланированных результатов </w:t>
      </w:r>
      <w:r w:rsidR="0014724A" w:rsidRPr="00AA3543">
        <w:rPr>
          <w:sz w:val="28"/>
          <w:szCs w:val="28"/>
        </w:rPr>
        <w:t>реализации программы</w:t>
      </w:r>
      <w:r w:rsidRPr="00AA3543">
        <w:rPr>
          <w:sz w:val="28"/>
          <w:szCs w:val="28"/>
        </w:rPr>
        <w:t xml:space="preserve"> зависит от достижения запланированных объемов финансирования ее мероприятий.</w:t>
      </w:r>
      <w:r w:rsidRPr="00D94716">
        <w:rPr>
          <w:sz w:val="28"/>
          <w:szCs w:val="28"/>
        </w:rPr>
        <w:t xml:space="preserve"> </w:t>
      </w:r>
    </w:p>
    <w:p w:rsidR="001E4D2D" w:rsidRPr="00D94716" w:rsidRDefault="001E4D2D" w:rsidP="001E4D2D">
      <w:pPr>
        <w:ind w:firstLine="709"/>
        <w:jc w:val="both"/>
        <w:rPr>
          <w:sz w:val="28"/>
          <w:szCs w:val="28"/>
        </w:rPr>
      </w:pPr>
      <w:r w:rsidRPr="00D94716">
        <w:rPr>
          <w:sz w:val="28"/>
          <w:szCs w:val="28"/>
        </w:rPr>
        <w:t xml:space="preserve">Сведения о взаимосвязи мероприятий и результатов их выполнения с целевыми </w:t>
      </w:r>
      <w:r w:rsidR="0014724A" w:rsidRPr="00D94716">
        <w:rPr>
          <w:sz w:val="28"/>
          <w:szCs w:val="28"/>
        </w:rPr>
        <w:t>индикаторами программы</w:t>
      </w:r>
      <w:r w:rsidRPr="00D94716">
        <w:rPr>
          <w:sz w:val="28"/>
          <w:szCs w:val="28"/>
        </w:rPr>
        <w:t xml:space="preserve"> представлены в приложении 3 к программе.</w:t>
      </w:r>
    </w:p>
    <w:p w:rsidR="007166D8" w:rsidRPr="00D94716" w:rsidRDefault="00F93A1D" w:rsidP="00F93A1D">
      <w:pPr>
        <w:pStyle w:val="a9"/>
        <w:rPr>
          <w:rFonts w:eastAsiaTheme="minorHAnsi"/>
          <w:sz w:val="28"/>
          <w:szCs w:val="28"/>
          <w:lang w:eastAsia="en-US"/>
        </w:rPr>
      </w:pPr>
      <w:r w:rsidRPr="00D94716">
        <w:rPr>
          <w:rFonts w:eastAsiaTheme="minorHAnsi"/>
          <w:sz w:val="28"/>
          <w:szCs w:val="28"/>
          <w:lang w:eastAsia="en-US"/>
        </w:rPr>
        <w:t xml:space="preserve"> </w:t>
      </w:r>
      <w:r w:rsidR="00FE27AC">
        <w:rPr>
          <w:rFonts w:eastAsiaTheme="minorHAnsi"/>
          <w:sz w:val="28"/>
          <w:szCs w:val="28"/>
          <w:lang w:eastAsia="en-US"/>
        </w:rPr>
        <w:t>3</w:t>
      </w:r>
      <w:r w:rsidR="00387C25">
        <w:rPr>
          <w:rFonts w:eastAsiaTheme="minorHAnsi"/>
          <w:sz w:val="28"/>
          <w:szCs w:val="28"/>
          <w:lang w:eastAsia="en-US"/>
        </w:rPr>
        <w:t>1</w:t>
      </w:r>
      <w:r w:rsidR="007166D8" w:rsidRPr="00D94716">
        <w:rPr>
          <w:rFonts w:eastAsiaTheme="minorHAnsi"/>
          <w:sz w:val="28"/>
          <w:szCs w:val="28"/>
          <w:lang w:eastAsia="en-US"/>
        </w:rPr>
        <w:t>.Общий экономический эффект от реализации Программы будет достигнут за</w:t>
      </w:r>
      <w:r w:rsidRPr="00D94716">
        <w:rPr>
          <w:rFonts w:eastAsiaTheme="minorHAnsi"/>
          <w:sz w:val="28"/>
          <w:szCs w:val="28"/>
          <w:lang w:eastAsia="en-US"/>
        </w:rPr>
        <w:t xml:space="preserve"> </w:t>
      </w:r>
      <w:r w:rsidR="007166D8" w:rsidRPr="00D94716">
        <w:rPr>
          <w:rFonts w:eastAsiaTheme="minorHAnsi"/>
          <w:sz w:val="28"/>
          <w:szCs w:val="28"/>
          <w:lang w:eastAsia="en-US"/>
        </w:rPr>
        <w:t xml:space="preserve">счет увеличения продукции растениеводства, </w:t>
      </w:r>
      <w:r w:rsidRPr="00D94716">
        <w:rPr>
          <w:rFonts w:eastAsiaTheme="minorHAnsi"/>
          <w:sz w:val="28"/>
          <w:szCs w:val="28"/>
          <w:lang w:eastAsia="en-US"/>
        </w:rPr>
        <w:t>животноводства (</w:t>
      </w:r>
      <w:r w:rsidR="007166D8" w:rsidRPr="00D94716">
        <w:rPr>
          <w:rFonts w:eastAsiaTheme="minorHAnsi"/>
          <w:sz w:val="28"/>
          <w:szCs w:val="28"/>
          <w:lang w:eastAsia="en-US"/>
        </w:rPr>
        <w:t>мяса и молока),</w:t>
      </w:r>
      <w:r w:rsidRPr="00D94716">
        <w:rPr>
          <w:rFonts w:eastAsiaTheme="minorHAnsi"/>
          <w:sz w:val="28"/>
          <w:szCs w:val="28"/>
          <w:lang w:eastAsia="en-US"/>
        </w:rPr>
        <w:t xml:space="preserve"> </w:t>
      </w:r>
      <w:r w:rsidR="00BE1C1D">
        <w:rPr>
          <w:rFonts w:eastAsiaTheme="minorHAnsi"/>
          <w:sz w:val="28"/>
          <w:szCs w:val="28"/>
          <w:lang w:eastAsia="en-US"/>
        </w:rPr>
        <w:t xml:space="preserve">внедрение цифровых </w:t>
      </w:r>
      <w:r w:rsidR="00BD6F4B">
        <w:rPr>
          <w:rFonts w:eastAsiaTheme="minorHAnsi"/>
          <w:sz w:val="28"/>
          <w:szCs w:val="28"/>
          <w:lang w:eastAsia="en-US"/>
        </w:rPr>
        <w:t>технологии,</w:t>
      </w:r>
      <w:r w:rsidR="00BE1C1D">
        <w:rPr>
          <w:rFonts w:eastAsiaTheme="minorHAnsi"/>
          <w:sz w:val="28"/>
          <w:szCs w:val="28"/>
          <w:lang w:eastAsia="en-US"/>
        </w:rPr>
        <w:t xml:space="preserve"> </w:t>
      </w:r>
      <w:r w:rsidR="00254B8E">
        <w:rPr>
          <w:rFonts w:eastAsiaTheme="minorHAnsi"/>
          <w:sz w:val="28"/>
          <w:szCs w:val="28"/>
          <w:lang w:eastAsia="en-US"/>
        </w:rPr>
        <w:t xml:space="preserve">обеспечение ветеринарной безопасности </w:t>
      </w:r>
      <w:r w:rsidR="007166D8" w:rsidRPr="00D94716">
        <w:rPr>
          <w:rFonts w:eastAsiaTheme="minorHAnsi"/>
          <w:sz w:val="28"/>
          <w:szCs w:val="28"/>
          <w:lang w:eastAsia="en-US"/>
        </w:rPr>
        <w:t>предоставления информационно-консультационных услуг сельскохозяйственным</w:t>
      </w:r>
      <w:r w:rsidRPr="00D94716">
        <w:rPr>
          <w:rFonts w:eastAsiaTheme="minorHAnsi"/>
          <w:sz w:val="28"/>
          <w:szCs w:val="28"/>
          <w:lang w:eastAsia="en-US"/>
        </w:rPr>
        <w:t xml:space="preserve"> </w:t>
      </w:r>
      <w:r w:rsidR="007166D8" w:rsidRPr="00D94716">
        <w:rPr>
          <w:rFonts w:eastAsiaTheme="minorHAnsi"/>
          <w:sz w:val="28"/>
          <w:szCs w:val="28"/>
          <w:lang w:eastAsia="en-US"/>
        </w:rPr>
        <w:t>товаропроизводителям, сохранения плодородия почв.</w:t>
      </w:r>
    </w:p>
    <w:p w:rsidR="007166D8" w:rsidRPr="00D94716" w:rsidRDefault="00F25819" w:rsidP="007166D8">
      <w:pPr>
        <w:autoSpaceDE w:val="0"/>
        <w:autoSpaceDN w:val="0"/>
        <w:adjustRightInd w:val="0"/>
        <w:rPr>
          <w:rFonts w:eastAsiaTheme="minorHAnsi"/>
          <w:sz w:val="28"/>
          <w:szCs w:val="28"/>
          <w:lang w:eastAsia="en-US"/>
        </w:rPr>
      </w:pPr>
      <w:r w:rsidRPr="00387C25">
        <w:rPr>
          <w:rFonts w:eastAsiaTheme="minorHAnsi"/>
          <w:sz w:val="28"/>
          <w:szCs w:val="28"/>
          <w:lang w:eastAsia="en-US"/>
        </w:rPr>
        <w:t>3</w:t>
      </w:r>
      <w:r w:rsidR="00387C25" w:rsidRPr="00387C25">
        <w:rPr>
          <w:rFonts w:eastAsiaTheme="minorHAnsi"/>
          <w:sz w:val="28"/>
          <w:szCs w:val="28"/>
          <w:lang w:eastAsia="en-US"/>
        </w:rPr>
        <w:t>2</w:t>
      </w:r>
      <w:r w:rsidR="007166D8" w:rsidRPr="00387C25">
        <w:rPr>
          <w:rFonts w:eastAsiaTheme="minorHAnsi"/>
          <w:sz w:val="28"/>
          <w:szCs w:val="28"/>
          <w:lang w:eastAsia="en-US"/>
        </w:rPr>
        <w:t>.</w:t>
      </w:r>
      <w:r w:rsidR="007166D8" w:rsidRPr="00D94716">
        <w:rPr>
          <w:rFonts w:eastAsiaTheme="minorHAnsi"/>
          <w:sz w:val="28"/>
          <w:szCs w:val="28"/>
          <w:lang w:eastAsia="en-US"/>
        </w:rPr>
        <w:t>Социальная эффективность реализации мероприятий Программы будет</w:t>
      </w:r>
    </w:p>
    <w:p w:rsidR="00520A95" w:rsidRDefault="007166D8" w:rsidP="00F93A1D">
      <w:pPr>
        <w:autoSpaceDE w:val="0"/>
        <w:autoSpaceDN w:val="0"/>
        <w:adjustRightInd w:val="0"/>
        <w:rPr>
          <w:rFonts w:eastAsiaTheme="minorHAnsi"/>
          <w:sz w:val="28"/>
          <w:szCs w:val="28"/>
          <w:lang w:eastAsia="en-US"/>
        </w:rPr>
      </w:pPr>
      <w:r w:rsidRPr="00D94716">
        <w:rPr>
          <w:rFonts w:eastAsiaTheme="minorHAnsi"/>
          <w:sz w:val="28"/>
          <w:szCs w:val="28"/>
          <w:lang w:eastAsia="en-US"/>
        </w:rPr>
        <w:t>выражена в устойчивом развитии сельского хозяйства и территорий, повышении</w:t>
      </w:r>
      <w:r w:rsidR="00F93A1D" w:rsidRPr="00D94716">
        <w:rPr>
          <w:rFonts w:eastAsiaTheme="minorHAnsi"/>
          <w:sz w:val="28"/>
          <w:szCs w:val="28"/>
          <w:lang w:eastAsia="en-US"/>
        </w:rPr>
        <w:t xml:space="preserve"> </w:t>
      </w:r>
      <w:r w:rsidRPr="00D94716">
        <w:rPr>
          <w:rFonts w:eastAsiaTheme="minorHAnsi"/>
          <w:sz w:val="28"/>
          <w:szCs w:val="28"/>
          <w:lang w:eastAsia="en-US"/>
        </w:rPr>
        <w:t>обеспеченности сельскохозяйственных товаропроизводителей современными</w:t>
      </w:r>
      <w:r w:rsidR="00F93A1D" w:rsidRPr="00D94716">
        <w:rPr>
          <w:rFonts w:eastAsiaTheme="minorHAnsi"/>
          <w:sz w:val="28"/>
          <w:szCs w:val="28"/>
          <w:lang w:eastAsia="en-US"/>
        </w:rPr>
        <w:t xml:space="preserve"> </w:t>
      </w:r>
      <w:r w:rsidRPr="00D94716">
        <w:rPr>
          <w:rFonts w:eastAsiaTheme="minorHAnsi"/>
          <w:sz w:val="28"/>
          <w:szCs w:val="28"/>
          <w:lang w:eastAsia="en-US"/>
        </w:rPr>
        <w:t>видами техники и материальными ресурсами, повышению конкурентоспособности</w:t>
      </w:r>
      <w:r w:rsidR="00F93A1D" w:rsidRPr="00D94716">
        <w:rPr>
          <w:rFonts w:eastAsiaTheme="minorHAnsi"/>
          <w:sz w:val="28"/>
          <w:szCs w:val="28"/>
          <w:lang w:eastAsia="en-US"/>
        </w:rPr>
        <w:t xml:space="preserve"> </w:t>
      </w:r>
      <w:r w:rsidRPr="00D94716">
        <w:rPr>
          <w:rFonts w:eastAsiaTheme="minorHAnsi"/>
          <w:sz w:val="28"/>
          <w:szCs w:val="28"/>
          <w:lang w:eastAsia="en-US"/>
        </w:rPr>
        <w:t>сельскохозяйственной продукции</w:t>
      </w:r>
      <w:r w:rsidR="00455DA6" w:rsidRPr="00D94716">
        <w:rPr>
          <w:rFonts w:eastAsiaTheme="minorHAnsi"/>
          <w:sz w:val="28"/>
          <w:szCs w:val="28"/>
          <w:lang w:eastAsia="en-US"/>
        </w:rPr>
        <w:t>.</w:t>
      </w:r>
    </w:p>
    <w:p w:rsidR="002F03F6" w:rsidRDefault="002F03F6" w:rsidP="00387C25">
      <w:pPr>
        <w:autoSpaceDE w:val="0"/>
        <w:autoSpaceDN w:val="0"/>
        <w:adjustRightInd w:val="0"/>
        <w:rPr>
          <w:rFonts w:eastAsiaTheme="minorHAnsi"/>
          <w:sz w:val="28"/>
          <w:szCs w:val="28"/>
          <w:lang w:eastAsia="en-US"/>
        </w:rPr>
      </w:pPr>
      <w:r w:rsidRPr="00387C25">
        <w:rPr>
          <w:rFonts w:eastAsiaTheme="minorHAnsi"/>
          <w:sz w:val="28"/>
          <w:szCs w:val="28"/>
          <w:lang w:eastAsia="en-US"/>
        </w:rPr>
        <w:t>3</w:t>
      </w:r>
      <w:r w:rsidR="00387C25" w:rsidRPr="00387C25">
        <w:rPr>
          <w:rFonts w:eastAsiaTheme="minorHAnsi"/>
          <w:sz w:val="28"/>
          <w:szCs w:val="28"/>
          <w:lang w:eastAsia="en-US"/>
        </w:rPr>
        <w:t>3</w:t>
      </w:r>
      <w:r w:rsidRPr="00387C25">
        <w:rPr>
          <w:rFonts w:eastAsiaTheme="minorHAnsi"/>
          <w:sz w:val="28"/>
          <w:szCs w:val="28"/>
          <w:lang w:eastAsia="en-US"/>
        </w:rPr>
        <w:t>.Источники получения информации</w:t>
      </w:r>
      <w:r>
        <w:rPr>
          <w:rFonts w:eastAsiaTheme="minorHAnsi"/>
          <w:sz w:val="28"/>
          <w:szCs w:val="28"/>
          <w:lang w:eastAsia="en-US"/>
        </w:rPr>
        <w:t xml:space="preserve"> </w:t>
      </w:r>
      <w:r w:rsidR="00387C25">
        <w:rPr>
          <w:rFonts w:eastAsiaTheme="minorHAnsi"/>
          <w:sz w:val="28"/>
          <w:szCs w:val="28"/>
          <w:lang w:eastAsia="en-US"/>
        </w:rPr>
        <w:t xml:space="preserve">о данных целевых показателях (индикаторов)являются: </w:t>
      </w:r>
      <w:r w:rsidR="00387C25" w:rsidRPr="00387C25">
        <w:rPr>
          <w:rFonts w:eastAsiaTheme="minorHAnsi"/>
          <w:sz w:val="28"/>
          <w:szCs w:val="28"/>
          <w:lang w:eastAsia="en-US"/>
        </w:rPr>
        <w:t>информация Челябинскстата</w:t>
      </w:r>
      <w:r w:rsidR="00387C25">
        <w:rPr>
          <w:rFonts w:eastAsiaTheme="minorHAnsi"/>
          <w:sz w:val="28"/>
          <w:szCs w:val="28"/>
          <w:lang w:eastAsia="en-US"/>
        </w:rPr>
        <w:t xml:space="preserve">; отчеты о финансовом экономическом состоянии </w:t>
      </w:r>
      <w:proofErr w:type="spellStart"/>
      <w:r w:rsidR="00387C25">
        <w:rPr>
          <w:rFonts w:eastAsiaTheme="minorHAnsi"/>
          <w:sz w:val="28"/>
          <w:szCs w:val="28"/>
          <w:lang w:eastAsia="en-US"/>
        </w:rPr>
        <w:t>сельхозтоваропроизводителей</w:t>
      </w:r>
      <w:proofErr w:type="spellEnd"/>
      <w:r w:rsidR="00387C25">
        <w:rPr>
          <w:rFonts w:eastAsiaTheme="minorHAnsi"/>
          <w:sz w:val="28"/>
          <w:szCs w:val="28"/>
          <w:lang w:eastAsia="en-US"/>
        </w:rPr>
        <w:t xml:space="preserve"> за </w:t>
      </w:r>
      <w:r w:rsidR="001A05AD">
        <w:rPr>
          <w:rFonts w:eastAsiaTheme="minorHAnsi"/>
          <w:sz w:val="28"/>
          <w:szCs w:val="28"/>
          <w:lang w:eastAsia="en-US"/>
        </w:rPr>
        <w:t>год, отчеты за</w:t>
      </w:r>
      <w:r w:rsidR="00AB6B59">
        <w:rPr>
          <w:rFonts w:eastAsiaTheme="minorHAnsi"/>
          <w:sz w:val="28"/>
          <w:szCs w:val="28"/>
          <w:lang w:eastAsia="en-US"/>
        </w:rPr>
        <w:t xml:space="preserve"> отчетный </w:t>
      </w:r>
      <w:r w:rsidR="001A05AD">
        <w:rPr>
          <w:rFonts w:eastAsiaTheme="minorHAnsi"/>
          <w:sz w:val="28"/>
          <w:szCs w:val="28"/>
          <w:lang w:eastAsia="en-US"/>
        </w:rPr>
        <w:t>периоды,</w:t>
      </w:r>
      <w:r w:rsidR="00387C25">
        <w:rPr>
          <w:rFonts w:eastAsiaTheme="minorHAnsi"/>
          <w:sz w:val="28"/>
          <w:szCs w:val="28"/>
          <w:lang w:eastAsia="en-US"/>
        </w:rPr>
        <w:t xml:space="preserve"> данные прогноза социально экономического развития </w:t>
      </w:r>
      <w:proofErr w:type="spellStart"/>
      <w:r w:rsidR="00387C25">
        <w:rPr>
          <w:rFonts w:eastAsiaTheme="minorHAnsi"/>
          <w:sz w:val="28"/>
          <w:szCs w:val="28"/>
          <w:lang w:eastAsia="en-US"/>
        </w:rPr>
        <w:t>Варненского</w:t>
      </w:r>
      <w:proofErr w:type="spellEnd"/>
      <w:r w:rsidR="00387C25">
        <w:rPr>
          <w:rFonts w:eastAsiaTheme="minorHAnsi"/>
          <w:sz w:val="28"/>
          <w:szCs w:val="28"/>
          <w:lang w:eastAsia="en-US"/>
        </w:rPr>
        <w:t xml:space="preserve"> муниципального района в части развитие сельского хозяйства на 2020-2023 годы.</w:t>
      </w:r>
    </w:p>
    <w:p w:rsidR="002F03F6" w:rsidRPr="00D94716" w:rsidRDefault="002F03F6" w:rsidP="00F93A1D">
      <w:pPr>
        <w:autoSpaceDE w:val="0"/>
        <w:autoSpaceDN w:val="0"/>
        <w:adjustRightInd w:val="0"/>
        <w:rPr>
          <w:sz w:val="28"/>
          <w:szCs w:val="28"/>
        </w:rPr>
      </w:pPr>
      <w:r>
        <w:rPr>
          <w:rFonts w:eastAsiaTheme="minorHAnsi"/>
          <w:sz w:val="28"/>
          <w:szCs w:val="28"/>
          <w:lang w:eastAsia="en-US"/>
        </w:rPr>
        <w:t xml:space="preserve">  </w:t>
      </w:r>
    </w:p>
    <w:p w:rsidR="00520A95" w:rsidRPr="00D94716" w:rsidRDefault="00520A95" w:rsidP="005D0B64">
      <w:pPr>
        <w:rPr>
          <w:sz w:val="28"/>
          <w:szCs w:val="28"/>
        </w:rPr>
      </w:pPr>
    </w:p>
    <w:p w:rsidR="00520A95" w:rsidRPr="00D94716" w:rsidRDefault="00520A95" w:rsidP="005D0B64">
      <w:pPr>
        <w:rPr>
          <w:sz w:val="28"/>
          <w:szCs w:val="28"/>
        </w:rPr>
      </w:pPr>
    </w:p>
    <w:p w:rsidR="004043C7" w:rsidRPr="00D94716" w:rsidRDefault="004043C7" w:rsidP="004043C7">
      <w:pPr>
        <w:rPr>
          <w:sz w:val="28"/>
          <w:szCs w:val="28"/>
        </w:rPr>
      </w:pPr>
      <w:r w:rsidRPr="00D94716">
        <w:rPr>
          <w:sz w:val="28"/>
          <w:szCs w:val="28"/>
        </w:rPr>
        <w:t xml:space="preserve">Начальник </w:t>
      </w:r>
      <w:r w:rsidR="0014724A" w:rsidRPr="00D94716">
        <w:rPr>
          <w:sz w:val="28"/>
          <w:szCs w:val="28"/>
        </w:rPr>
        <w:t>У</w:t>
      </w:r>
      <w:r w:rsidRPr="00D94716">
        <w:rPr>
          <w:sz w:val="28"/>
          <w:szCs w:val="28"/>
        </w:rPr>
        <w:t>правления сельского</w:t>
      </w:r>
    </w:p>
    <w:p w:rsidR="004043C7" w:rsidRPr="00D94716" w:rsidRDefault="004043C7" w:rsidP="004043C7">
      <w:pPr>
        <w:rPr>
          <w:sz w:val="28"/>
          <w:szCs w:val="28"/>
        </w:rPr>
      </w:pPr>
      <w:r w:rsidRPr="00D94716">
        <w:rPr>
          <w:sz w:val="28"/>
          <w:szCs w:val="28"/>
        </w:rPr>
        <w:t xml:space="preserve">хозяйства и продовольствия                                      </w:t>
      </w:r>
      <w:r w:rsidR="00455DA6" w:rsidRPr="00D94716">
        <w:rPr>
          <w:sz w:val="28"/>
          <w:szCs w:val="28"/>
        </w:rPr>
        <w:t xml:space="preserve">                  </w:t>
      </w:r>
      <w:r w:rsidRPr="00D94716">
        <w:rPr>
          <w:sz w:val="28"/>
          <w:szCs w:val="28"/>
        </w:rPr>
        <w:t xml:space="preserve">   </w:t>
      </w:r>
    </w:p>
    <w:p w:rsidR="0014724A" w:rsidRPr="00D94716" w:rsidRDefault="0014724A" w:rsidP="0014724A">
      <w:pPr>
        <w:rPr>
          <w:sz w:val="28"/>
          <w:szCs w:val="28"/>
        </w:rPr>
      </w:pPr>
      <w:proofErr w:type="spellStart"/>
      <w:r w:rsidRPr="00D94716">
        <w:rPr>
          <w:sz w:val="28"/>
          <w:szCs w:val="28"/>
        </w:rPr>
        <w:t>Варненского</w:t>
      </w:r>
      <w:proofErr w:type="spellEnd"/>
      <w:r w:rsidRPr="00D94716">
        <w:rPr>
          <w:sz w:val="28"/>
          <w:szCs w:val="28"/>
        </w:rPr>
        <w:t xml:space="preserve"> муниципального района                                            </w:t>
      </w:r>
      <w:proofErr w:type="spellStart"/>
      <w:r w:rsidR="00FE17F4">
        <w:rPr>
          <w:sz w:val="28"/>
          <w:szCs w:val="28"/>
        </w:rPr>
        <w:t>В.А.Ковалев</w:t>
      </w:r>
      <w:proofErr w:type="spellEnd"/>
    </w:p>
    <w:p w:rsidR="008B6927" w:rsidRPr="00D94716" w:rsidRDefault="008B6927" w:rsidP="005D0B64">
      <w:pPr>
        <w:rPr>
          <w:sz w:val="28"/>
          <w:szCs w:val="28"/>
        </w:rPr>
      </w:pPr>
    </w:p>
    <w:p w:rsidR="008B6927" w:rsidRDefault="008B6927">
      <w:pPr>
        <w:spacing w:after="160" w:line="259" w:lineRule="auto"/>
        <w:rPr>
          <w:sz w:val="28"/>
          <w:szCs w:val="28"/>
        </w:rPr>
      </w:pPr>
      <w:r w:rsidRPr="00D94716">
        <w:rPr>
          <w:sz w:val="28"/>
          <w:szCs w:val="28"/>
        </w:rPr>
        <w:br w:type="page"/>
      </w:r>
    </w:p>
    <w:p w:rsidR="00520A95" w:rsidRDefault="00520A95" w:rsidP="005D0B64">
      <w:pPr>
        <w:rPr>
          <w:sz w:val="28"/>
          <w:szCs w:val="28"/>
        </w:rPr>
      </w:pPr>
    </w:p>
    <w:sectPr w:rsidR="00520A95" w:rsidSect="00C65E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93021"/>
    <w:multiLevelType w:val="hybridMultilevel"/>
    <w:tmpl w:val="CE0EA024"/>
    <w:lvl w:ilvl="0" w:tplc="04190001">
      <w:start w:val="1"/>
      <w:numFmt w:val="bullet"/>
      <w:lvlText w:val=""/>
      <w:lvlJc w:val="left"/>
      <w:pPr>
        <w:ind w:left="2100" w:hanging="360"/>
      </w:pPr>
      <w:rPr>
        <w:rFonts w:ascii="Symbol" w:hAnsi="Symbol" w:hint="default"/>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1" w15:restartNumberingAfterBreak="0">
    <w:nsid w:val="06AB7AB6"/>
    <w:multiLevelType w:val="hybridMultilevel"/>
    <w:tmpl w:val="1FC66DCA"/>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2" w15:restartNumberingAfterBreak="0">
    <w:nsid w:val="16393D66"/>
    <w:multiLevelType w:val="hybridMultilevel"/>
    <w:tmpl w:val="3990D6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CC15544"/>
    <w:multiLevelType w:val="hybridMultilevel"/>
    <w:tmpl w:val="E098ECE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CFF2804"/>
    <w:multiLevelType w:val="hybridMultilevel"/>
    <w:tmpl w:val="D26E4F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3BDC2524"/>
    <w:multiLevelType w:val="hybridMultilevel"/>
    <w:tmpl w:val="21D2F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39A3A02"/>
    <w:multiLevelType w:val="hybridMultilevel"/>
    <w:tmpl w:val="C2F0F4E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52C35805"/>
    <w:multiLevelType w:val="hybridMultilevel"/>
    <w:tmpl w:val="1EF89A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96F3CD3"/>
    <w:multiLevelType w:val="hybridMultilevel"/>
    <w:tmpl w:val="44FC00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D09"/>
    <w:rsid w:val="00010217"/>
    <w:rsid w:val="00013BB7"/>
    <w:rsid w:val="00021B38"/>
    <w:rsid w:val="00023883"/>
    <w:rsid w:val="000324B2"/>
    <w:rsid w:val="00037667"/>
    <w:rsid w:val="00044CF4"/>
    <w:rsid w:val="00044D68"/>
    <w:rsid w:val="00045EDF"/>
    <w:rsid w:val="000536FF"/>
    <w:rsid w:val="00064DE1"/>
    <w:rsid w:val="000762A3"/>
    <w:rsid w:val="00076738"/>
    <w:rsid w:val="00081C12"/>
    <w:rsid w:val="00092B50"/>
    <w:rsid w:val="000A49F4"/>
    <w:rsid w:val="000A7629"/>
    <w:rsid w:val="000B5280"/>
    <w:rsid w:val="000B67A7"/>
    <w:rsid w:val="000B7ECD"/>
    <w:rsid w:val="000C0020"/>
    <w:rsid w:val="000C4229"/>
    <w:rsid w:val="000C4609"/>
    <w:rsid w:val="000C7B27"/>
    <w:rsid w:val="000C7E59"/>
    <w:rsid w:val="000D2226"/>
    <w:rsid w:val="000D61B4"/>
    <w:rsid w:val="000E5DB9"/>
    <w:rsid w:val="000F12C9"/>
    <w:rsid w:val="000F6441"/>
    <w:rsid w:val="00104801"/>
    <w:rsid w:val="00107C20"/>
    <w:rsid w:val="00116CEB"/>
    <w:rsid w:val="00130C7F"/>
    <w:rsid w:val="001335D1"/>
    <w:rsid w:val="0014724A"/>
    <w:rsid w:val="00151DBB"/>
    <w:rsid w:val="00154E76"/>
    <w:rsid w:val="001762A1"/>
    <w:rsid w:val="001867B0"/>
    <w:rsid w:val="001A05AD"/>
    <w:rsid w:val="001B5556"/>
    <w:rsid w:val="001B7E9E"/>
    <w:rsid w:val="001C41EB"/>
    <w:rsid w:val="001E4D2D"/>
    <w:rsid w:val="001E5BE2"/>
    <w:rsid w:val="001E609C"/>
    <w:rsid w:val="001E7F4D"/>
    <w:rsid w:val="001F4034"/>
    <w:rsid w:val="002108AA"/>
    <w:rsid w:val="00231834"/>
    <w:rsid w:val="00236251"/>
    <w:rsid w:val="002400EA"/>
    <w:rsid w:val="0025037C"/>
    <w:rsid w:val="00254B8E"/>
    <w:rsid w:val="00262C1F"/>
    <w:rsid w:val="002675D1"/>
    <w:rsid w:val="00267889"/>
    <w:rsid w:val="00280C52"/>
    <w:rsid w:val="00295A59"/>
    <w:rsid w:val="00295DF4"/>
    <w:rsid w:val="00296C68"/>
    <w:rsid w:val="0029776B"/>
    <w:rsid w:val="002A1683"/>
    <w:rsid w:val="002B6B4C"/>
    <w:rsid w:val="002D02E6"/>
    <w:rsid w:val="002D3BC5"/>
    <w:rsid w:val="002D5834"/>
    <w:rsid w:val="002D58A0"/>
    <w:rsid w:val="002E39A4"/>
    <w:rsid w:val="002F03F6"/>
    <w:rsid w:val="002F048B"/>
    <w:rsid w:val="00313A53"/>
    <w:rsid w:val="003146E9"/>
    <w:rsid w:val="00323895"/>
    <w:rsid w:val="00335089"/>
    <w:rsid w:val="0034009D"/>
    <w:rsid w:val="00354802"/>
    <w:rsid w:val="00366977"/>
    <w:rsid w:val="003722E2"/>
    <w:rsid w:val="00373519"/>
    <w:rsid w:val="00387C25"/>
    <w:rsid w:val="003952EE"/>
    <w:rsid w:val="00396526"/>
    <w:rsid w:val="003A20B4"/>
    <w:rsid w:val="003B62D5"/>
    <w:rsid w:val="003B7DED"/>
    <w:rsid w:val="003C093F"/>
    <w:rsid w:val="003C49DF"/>
    <w:rsid w:val="003C6573"/>
    <w:rsid w:val="003D5CBE"/>
    <w:rsid w:val="003D670B"/>
    <w:rsid w:val="003E2DAD"/>
    <w:rsid w:val="003E6A14"/>
    <w:rsid w:val="003E6E30"/>
    <w:rsid w:val="003F6888"/>
    <w:rsid w:val="0040170F"/>
    <w:rsid w:val="004042A2"/>
    <w:rsid w:val="004043C7"/>
    <w:rsid w:val="004049FD"/>
    <w:rsid w:val="00412B16"/>
    <w:rsid w:val="00414C02"/>
    <w:rsid w:val="00416086"/>
    <w:rsid w:val="004213C9"/>
    <w:rsid w:val="00421A4D"/>
    <w:rsid w:val="00425045"/>
    <w:rsid w:val="00455B74"/>
    <w:rsid w:val="00455DA6"/>
    <w:rsid w:val="004568C0"/>
    <w:rsid w:val="0047084A"/>
    <w:rsid w:val="004767C3"/>
    <w:rsid w:val="00492D14"/>
    <w:rsid w:val="004A0BBD"/>
    <w:rsid w:val="004B44D2"/>
    <w:rsid w:val="004C0240"/>
    <w:rsid w:val="004C4999"/>
    <w:rsid w:val="004C6449"/>
    <w:rsid w:val="004E0363"/>
    <w:rsid w:val="004F2636"/>
    <w:rsid w:val="004F5231"/>
    <w:rsid w:val="00505248"/>
    <w:rsid w:val="005079DC"/>
    <w:rsid w:val="00520A95"/>
    <w:rsid w:val="00524DEE"/>
    <w:rsid w:val="00527E34"/>
    <w:rsid w:val="0055167A"/>
    <w:rsid w:val="005603A7"/>
    <w:rsid w:val="005657D7"/>
    <w:rsid w:val="0058406A"/>
    <w:rsid w:val="00586865"/>
    <w:rsid w:val="00586AF7"/>
    <w:rsid w:val="0058711F"/>
    <w:rsid w:val="00591DD1"/>
    <w:rsid w:val="00597A4D"/>
    <w:rsid w:val="005B3AB1"/>
    <w:rsid w:val="005B4942"/>
    <w:rsid w:val="005B6C8E"/>
    <w:rsid w:val="005C48B6"/>
    <w:rsid w:val="005C5D39"/>
    <w:rsid w:val="005D0B64"/>
    <w:rsid w:val="005D2376"/>
    <w:rsid w:val="005D376F"/>
    <w:rsid w:val="005E0798"/>
    <w:rsid w:val="005E1639"/>
    <w:rsid w:val="005E28F6"/>
    <w:rsid w:val="005F6297"/>
    <w:rsid w:val="006104EE"/>
    <w:rsid w:val="00613007"/>
    <w:rsid w:val="0062072A"/>
    <w:rsid w:val="00621A63"/>
    <w:rsid w:val="00637E10"/>
    <w:rsid w:val="006430F4"/>
    <w:rsid w:val="00645CB9"/>
    <w:rsid w:val="00650238"/>
    <w:rsid w:val="00651B39"/>
    <w:rsid w:val="00662691"/>
    <w:rsid w:val="00673630"/>
    <w:rsid w:val="006763DE"/>
    <w:rsid w:val="006804EA"/>
    <w:rsid w:val="006843E4"/>
    <w:rsid w:val="006846DF"/>
    <w:rsid w:val="006864AF"/>
    <w:rsid w:val="006874D3"/>
    <w:rsid w:val="00690D35"/>
    <w:rsid w:val="00695B54"/>
    <w:rsid w:val="006970A9"/>
    <w:rsid w:val="00697961"/>
    <w:rsid w:val="006B068D"/>
    <w:rsid w:val="006B75D7"/>
    <w:rsid w:val="006B76A2"/>
    <w:rsid w:val="006C1CD4"/>
    <w:rsid w:val="006D57E1"/>
    <w:rsid w:val="006F68DE"/>
    <w:rsid w:val="006F74EB"/>
    <w:rsid w:val="006F7A5E"/>
    <w:rsid w:val="00705A8C"/>
    <w:rsid w:val="00707C02"/>
    <w:rsid w:val="00711F5D"/>
    <w:rsid w:val="00714D09"/>
    <w:rsid w:val="007166D8"/>
    <w:rsid w:val="00720032"/>
    <w:rsid w:val="007379BD"/>
    <w:rsid w:val="0074261C"/>
    <w:rsid w:val="007500CD"/>
    <w:rsid w:val="00753572"/>
    <w:rsid w:val="007704C9"/>
    <w:rsid w:val="0078198A"/>
    <w:rsid w:val="0078739F"/>
    <w:rsid w:val="007B0565"/>
    <w:rsid w:val="007B18A6"/>
    <w:rsid w:val="007B5563"/>
    <w:rsid w:val="007D7731"/>
    <w:rsid w:val="007F5894"/>
    <w:rsid w:val="00806AA6"/>
    <w:rsid w:val="00810B6F"/>
    <w:rsid w:val="008158D8"/>
    <w:rsid w:val="00817542"/>
    <w:rsid w:val="00820EE2"/>
    <w:rsid w:val="00823884"/>
    <w:rsid w:val="00825479"/>
    <w:rsid w:val="00833AB2"/>
    <w:rsid w:val="008401BD"/>
    <w:rsid w:val="0084070E"/>
    <w:rsid w:val="00844206"/>
    <w:rsid w:val="00861FD0"/>
    <w:rsid w:val="00863CFD"/>
    <w:rsid w:val="00863F52"/>
    <w:rsid w:val="008714A2"/>
    <w:rsid w:val="00881E7E"/>
    <w:rsid w:val="008837C2"/>
    <w:rsid w:val="00895E36"/>
    <w:rsid w:val="008A2357"/>
    <w:rsid w:val="008A6C31"/>
    <w:rsid w:val="008A6D16"/>
    <w:rsid w:val="008B0BE6"/>
    <w:rsid w:val="008B478D"/>
    <w:rsid w:val="008B4A66"/>
    <w:rsid w:val="008B4F55"/>
    <w:rsid w:val="008B6927"/>
    <w:rsid w:val="008B77EB"/>
    <w:rsid w:val="008C4C2A"/>
    <w:rsid w:val="008C5154"/>
    <w:rsid w:val="008D7443"/>
    <w:rsid w:val="008E787E"/>
    <w:rsid w:val="00902741"/>
    <w:rsid w:val="0090309D"/>
    <w:rsid w:val="009051EB"/>
    <w:rsid w:val="0090747E"/>
    <w:rsid w:val="009223BD"/>
    <w:rsid w:val="0092682A"/>
    <w:rsid w:val="00931D52"/>
    <w:rsid w:val="009321DA"/>
    <w:rsid w:val="009459CA"/>
    <w:rsid w:val="009767FA"/>
    <w:rsid w:val="00976906"/>
    <w:rsid w:val="009804C1"/>
    <w:rsid w:val="0098290C"/>
    <w:rsid w:val="00990F75"/>
    <w:rsid w:val="00995984"/>
    <w:rsid w:val="00997D2D"/>
    <w:rsid w:val="009B4CB4"/>
    <w:rsid w:val="009C443C"/>
    <w:rsid w:val="009C44E6"/>
    <w:rsid w:val="009D29EA"/>
    <w:rsid w:val="009D37B1"/>
    <w:rsid w:val="009E6A53"/>
    <w:rsid w:val="009F01DB"/>
    <w:rsid w:val="009F57A3"/>
    <w:rsid w:val="009F6DE3"/>
    <w:rsid w:val="009F7515"/>
    <w:rsid w:val="00A047AC"/>
    <w:rsid w:val="00A1119F"/>
    <w:rsid w:val="00A3067D"/>
    <w:rsid w:val="00A33B1F"/>
    <w:rsid w:val="00A37345"/>
    <w:rsid w:val="00A75927"/>
    <w:rsid w:val="00A75D69"/>
    <w:rsid w:val="00A83B64"/>
    <w:rsid w:val="00A86637"/>
    <w:rsid w:val="00A94DB2"/>
    <w:rsid w:val="00AA3543"/>
    <w:rsid w:val="00AB40E9"/>
    <w:rsid w:val="00AB4B5C"/>
    <w:rsid w:val="00AB6B59"/>
    <w:rsid w:val="00AB7202"/>
    <w:rsid w:val="00AD1E35"/>
    <w:rsid w:val="00AE3AF3"/>
    <w:rsid w:val="00AF5564"/>
    <w:rsid w:val="00AF7C49"/>
    <w:rsid w:val="00B01C74"/>
    <w:rsid w:val="00B07050"/>
    <w:rsid w:val="00B07115"/>
    <w:rsid w:val="00B224B5"/>
    <w:rsid w:val="00B244B3"/>
    <w:rsid w:val="00B3293D"/>
    <w:rsid w:val="00B32B20"/>
    <w:rsid w:val="00B37AB7"/>
    <w:rsid w:val="00B505F0"/>
    <w:rsid w:val="00B77293"/>
    <w:rsid w:val="00B8226E"/>
    <w:rsid w:val="00B8411B"/>
    <w:rsid w:val="00B97F61"/>
    <w:rsid w:val="00BA0098"/>
    <w:rsid w:val="00BC2D19"/>
    <w:rsid w:val="00BD1533"/>
    <w:rsid w:val="00BD1A2E"/>
    <w:rsid w:val="00BD33DA"/>
    <w:rsid w:val="00BD6F4B"/>
    <w:rsid w:val="00BD7B58"/>
    <w:rsid w:val="00BE1C1D"/>
    <w:rsid w:val="00BE2520"/>
    <w:rsid w:val="00BE77DC"/>
    <w:rsid w:val="00C05416"/>
    <w:rsid w:val="00C05B2B"/>
    <w:rsid w:val="00C102DF"/>
    <w:rsid w:val="00C1084D"/>
    <w:rsid w:val="00C1222D"/>
    <w:rsid w:val="00C15E6F"/>
    <w:rsid w:val="00C221AA"/>
    <w:rsid w:val="00C24FDF"/>
    <w:rsid w:val="00C26151"/>
    <w:rsid w:val="00C42922"/>
    <w:rsid w:val="00C43B55"/>
    <w:rsid w:val="00C4452F"/>
    <w:rsid w:val="00C5571E"/>
    <w:rsid w:val="00C65E54"/>
    <w:rsid w:val="00C665E4"/>
    <w:rsid w:val="00C84E87"/>
    <w:rsid w:val="00C90E84"/>
    <w:rsid w:val="00CB51E6"/>
    <w:rsid w:val="00CC4F86"/>
    <w:rsid w:val="00CC5947"/>
    <w:rsid w:val="00CD03C6"/>
    <w:rsid w:val="00CE6669"/>
    <w:rsid w:val="00CF3050"/>
    <w:rsid w:val="00D0134C"/>
    <w:rsid w:val="00D04FEF"/>
    <w:rsid w:val="00D34462"/>
    <w:rsid w:val="00D37CF1"/>
    <w:rsid w:val="00D412F8"/>
    <w:rsid w:val="00D8019F"/>
    <w:rsid w:val="00D94716"/>
    <w:rsid w:val="00DA2B5B"/>
    <w:rsid w:val="00DB1A70"/>
    <w:rsid w:val="00DB6696"/>
    <w:rsid w:val="00DC3BBA"/>
    <w:rsid w:val="00DC3D34"/>
    <w:rsid w:val="00DC4401"/>
    <w:rsid w:val="00DD5068"/>
    <w:rsid w:val="00DE5D53"/>
    <w:rsid w:val="00E01025"/>
    <w:rsid w:val="00E03F88"/>
    <w:rsid w:val="00E07C6E"/>
    <w:rsid w:val="00E133DC"/>
    <w:rsid w:val="00E1444D"/>
    <w:rsid w:val="00E218B7"/>
    <w:rsid w:val="00E21EC4"/>
    <w:rsid w:val="00E233D2"/>
    <w:rsid w:val="00E61670"/>
    <w:rsid w:val="00E65998"/>
    <w:rsid w:val="00E71998"/>
    <w:rsid w:val="00E71AA9"/>
    <w:rsid w:val="00E81F2E"/>
    <w:rsid w:val="00E940C1"/>
    <w:rsid w:val="00E97F7B"/>
    <w:rsid w:val="00EB12FA"/>
    <w:rsid w:val="00EC1148"/>
    <w:rsid w:val="00EC56F2"/>
    <w:rsid w:val="00EC7D6B"/>
    <w:rsid w:val="00EF2E24"/>
    <w:rsid w:val="00EF37B7"/>
    <w:rsid w:val="00EF6D2F"/>
    <w:rsid w:val="00EF6DDB"/>
    <w:rsid w:val="00F003C6"/>
    <w:rsid w:val="00F07CA5"/>
    <w:rsid w:val="00F15286"/>
    <w:rsid w:val="00F25819"/>
    <w:rsid w:val="00F37365"/>
    <w:rsid w:val="00F7474D"/>
    <w:rsid w:val="00F7710E"/>
    <w:rsid w:val="00F854C8"/>
    <w:rsid w:val="00F86BCA"/>
    <w:rsid w:val="00F9052E"/>
    <w:rsid w:val="00F93A1D"/>
    <w:rsid w:val="00F95409"/>
    <w:rsid w:val="00F96692"/>
    <w:rsid w:val="00FA1B0B"/>
    <w:rsid w:val="00FA6C8D"/>
    <w:rsid w:val="00FB030A"/>
    <w:rsid w:val="00FB3AF1"/>
    <w:rsid w:val="00FC0CB9"/>
    <w:rsid w:val="00FC53A7"/>
    <w:rsid w:val="00FC6D79"/>
    <w:rsid w:val="00FD2D4D"/>
    <w:rsid w:val="00FD65AA"/>
    <w:rsid w:val="00FD6693"/>
    <w:rsid w:val="00FE17F4"/>
    <w:rsid w:val="00FE27AC"/>
    <w:rsid w:val="00FE2F87"/>
    <w:rsid w:val="00FF4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428D4-69F6-4586-A060-A419F907C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B6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FN,Footnote Text Char Знак Знак,Footnote Text Char Знак"/>
    <w:basedOn w:val="a"/>
    <w:link w:val="a4"/>
    <w:uiPriority w:val="99"/>
    <w:semiHidden/>
    <w:rsid w:val="005D0B64"/>
  </w:style>
  <w:style w:type="character" w:customStyle="1" w:styleId="a4">
    <w:name w:val="Текст сноски Знак"/>
    <w:aliases w:val="Текст сноски-FN Знак,Footnote Text Char Знак Знак Знак,Footnote Text Char Знак Знак1"/>
    <w:basedOn w:val="a0"/>
    <w:link w:val="a3"/>
    <w:uiPriority w:val="99"/>
    <w:rsid w:val="005D0B64"/>
    <w:rPr>
      <w:rFonts w:ascii="Times New Roman" w:eastAsia="Times New Roman" w:hAnsi="Times New Roman" w:cs="Times New Roman"/>
      <w:sz w:val="20"/>
      <w:szCs w:val="20"/>
      <w:lang w:eastAsia="ru-RU"/>
    </w:rPr>
  </w:style>
  <w:style w:type="paragraph" w:customStyle="1" w:styleId="a5">
    <w:name w:val="раздилитель сноски"/>
    <w:basedOn w:val="a"/>
    <w:next w:val="a3"/>
    <w:rsid w:val="005D0B64"/>
    <w:pPr>
      <w:spacing w:after="120"/>
      <w:jc w:val="both"/>
    </w:pPr>
    <w:rPr>
      <w:sz w:val="24"/>
      <w:lang w:val="en-US"/>
    </w:rPr>
  </w:style>
  <w:style w:type="paragraph" w:styleId="a6">
    <w:name w:val="Plain Text"/>
    <w:basedOn w:val="a"/>
    <w:link w:val="a7"/>
    <w:uiPriority w:val="99"/>
    <w:rsid w:val="005D0B64"/>
    <w:rPr>
      <w:rFonts w:ascii="Courier New" w:hAnsi="Courier New"/>
    </w:rPr>
  </w:style>
  <w:style w:type="character" w:customStyle="1" w:styleId="a7">
    <w:name w:val="Текст Знак"/>
    <w:basedOn w:val="a0"/>
    <w:link w:val="a6"/>
    <w:uiPriority w:val="99"/>
    <w:rsid w:val="005D0B64"/>
    <w:rPr>
      <w:rFonts w:ascii="Courier New" w:eastAsia="Times New Roman" w:hAnsi="Courier New" w:cs="Times New Roman"/>
      <w:sz w:val="20"/>
      <w:szCs w:val="20"/>
      <w:lang w:eastAsia="ru-RU"/>
    </w:rPr>
  </w:style>
  <w:style w:type="paragraph" w:customStyle="1" w:styleId="ConsPlusNonformat">
    <w:name w:val="ConsPlusNonformat"/>
    <w:uiPriority w:val="99"/>
    <w:rsid w:val="005D0B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Hyperlink"/>
    <w:basedOn w:val="a0"/>
    <w:uiPriority w:val="99"/>
    <w:semiHidden/>
    <w:unhideWhenUsed/>
    <w:rsid w:val="0034009D"/>
    <w:rPr>
      <w:color w:val="0000FF"/>
      <w:u w:val="single"/>
    </w:rPr>
  </w:style>
  <w:style w:type="paragraph" w:styleId="a9">
    <w:name w:val="No Spacing"/>
    <w:uiPriority w:val="1"/>
    <w:qFormat/>
    <w:rsid w:val="00F93A1D"/>
    <w:pPr>
      <w:spacing w:after="0" w:line="240" w:lineRule="auto"/>
    </w:pPr>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524DEE"/>
    <w:rPr>
      <w:rFonts w:ascii="Segoe UI" w:hAnsi="Segoe UI" w:cs="Segoe UI"/>
      <w:sz w:val="18"/>
      <w:szCs w:val="18"/>
    </w:rPr>
  </w:style>
  <w:style w:type="character" w:customStyle="1" w:styleId="ab">
    <w:name w:val="Текст выноски Знак"/>
    <w:basedOn w:val="a0"/>
    <w:link w:val="aa"/>
    <w:uiPriority w:val="99"/>
    <w:semiHidden/>
    <w:rsid w:val="00524DEE"/>
    <w:rPr>
      <w:rFonts w:ascii="Segoe UI" w:eastAsia="Times New Roman" w:hAnsi="Segoe UI" w:cs="Segoe UI"/>
      <w:sz w:val="18"/>
      <w:szCs w:val="18"/>
      <w:lang w:eastAsia="ru-RU"/>
    </w:rPr>
  </w:style>
  <w:style w:type="paragraph" w:styleId="ac">
    <w:name w:val="List Paragraph"/>
    <w:basedOn w:val="a"/>
    <w:uiPriority w:val="34"/>
    <w:qFormat/>
    <w:rsid w:val="000536FF"/>
    <w:pPr>
      <w:ind w:left="720"/>
      <w:contextualSpacing/>
    </w:pPr>
  </w:style>
  <w:style w:type="character" w:styleId="ad">
    <w:name w:val="Strong"/>
    <w:basedOn w:val="a0"/>
    <w:uiPriority w:val="22"/>
    <w:qFormat/>
    <w:rsid w:val="00B505F0"/>
    <w:rPr>
      <w:b/>
      <w:bCs/>
    </w:rPr>
  </w:style>
  <w:style w:type="paragraph" w:styleId="ae">
    <w:name w:val="Normal (Web)"/>
    <w:basedOn w:val="a"/>
    <w:uiPriority w:val="99"/>
    <w:unhideWhenUsed/>
    <w:rsid w:val="00B505F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B5704-45FD-4E94-B32B-C73D21510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5755</Words>
  <Characters>32805</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УСХиП</dc:creator>
  <cp:lastModifiedBy>Варна УСХ</cp:lastModifiedBy>
  <cp:revision>4</cp:revision>
  <cp:lastPrinted>2020-11-10T09:58:00Z</cp:lastPrinted>
  <dcterms:created xsi:type="dcterms:W3CDTF">2020-11-10T09:50:00Z</dcterms:created>
  <dcterms:modified xsi:type="dcterms:W3CDTF">2020-11-10T09:59:00Z</dcterms:modified>
</cp:coreProperties>
</file>